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733B" w14:textId="77777777" w:rsidR="00727FA1" w:rsidRDefault="00727FA1" w:rsidP="00B2593D">
      <w:pPr>
        <w:pStyle w:val="Heading1"/>
        <w:tabs>
          <w:tab w:val="clear" w:pos="7185"/>
          <w:tab w:val="right" w:pos="10350"/>
        </w:tabs>
        <w:ind w:left="180"/>
        <w:rPr>
          <w:noProof/>
        </w:rPr>
      </w:pPr>
      <w:r w:rsidRPr="008C2C4F">
        <w:rPr>
          <w:rFonts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4A9BC0" wp14:editId="3445FD93">
            <wp:simplePos x="0" y="0"/>
            <wp:positionH relativeFrom="column">
              <wp:posOffset>103367</wp:posOffset>
            </wp:positionH>
            <wp:positionV relativeFrom="paragraph">
              <wp:posOffset>-152814</wp:posOffset>
            </wp:positionV>
            <wp:extent cx="1662545" cy="16695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45" cy="1669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3DB">
        <w:rPr>
          <w:noProof/>
        </w:rPr>
        <w:tab/>
      </w:r>
    </w:p>
    <w:p w14:paraId="23F77415" w14:textId="77777777" w:rsidR="007229D0" w:rsidRDefault="00727FA1" w:rsidP="00B2593D">
      <w:pPr>
        <w:pStyle w:val="Heading1"/>
        <w:tabs>
          <w:tab w:val="clear" w:pos="7185"/>
          <w:tab w:val="right" w:pos="10350"/>
        </w:tabs>
        <w:ind w:left="180"/>
      </w:pPr>
      <w:r>
        <w:rPr>
          <w:noProof/>
        </w:rPr>
        <w:tab/>
      </w:r>
      <w:r w:rsidR="00553F0F">
        <w:t>Immanuel Bible Church</w:t>
      </w:r>
    </w:p>
    <w:p w14:paraId="672D0558" w14:textId="77777777" w:rsidR="00BE6DE2" w:rsidRDefault="00BE6DE2" w:rsidP="00B2593D">
      <w:pPr>
        <w:tabs>
          <w:tab w:val="right" w:pos="10350"/>
        </w:tabs>
        <w:ind w:right="450"/>
        <w:rPr>
          <w:sz w:val="18"/>
        </w:rPr>
      </w:pPr>
      <w:r>
        <w:rPr>
          <w:sz w:val="18"/>
        </w:rPr>
        <w:tab/>
        <w:t>6911 Braddock Road</w:t>
      </w:r>
    </w:p>
    <w:p w14:paraId="4532F841" w14:textId="77777777" w:rsidR="002426B1" w:rsidRDefault="00CC2FF9" w:rsidP="00B2593D">
      <w:pPr>
        <w:tabs>
          <w:tab w:val="right" w:pos="10350"/>
        </w:tabs>
        <w:ind w:right="180"/>
        <w:rPr>
          <w:sz w:val="18"/>
        </w:rPr>
      </w:pPr>
      <w:r>
        <w:rPr>
          <w:sz w:val="18"/>
        </w:rPr>
        <w:tab/>
      </w:r>
      <w:r w:rsidR="002426B1" w:rsidRPr="002426B1">
        <w:rPr>
          <w:sz w:val="18"/>
        </w:rPr>
        <w:t>Springfield, VA</w:t>
      </w:r>
      <w:r w:rsidR="00BE6DE2">
        <w:rPr>
          <w:sz w:val="18"/>
        </w:rPr>
        <w:t xml:space="preserve"> 22151</w:t>
      </w:r>
    </w:p>
    <w:p w14:paraId="4F6AB60C" w14:textId="77777777" w:rsidR="00BE6DE2" w:rsidRDefault="00CC2FF9" w:rsidP="00B2593D">
      <w:pPr>
        <w:tabs>
          <w:tab w:val="right" w:pos="10350"/>
        </w:tabs>
        <w:ind w:right="180"/>
        <w:rPr>
          <w:sz w:val="18"/>
        </w:rPr>
      </w:pPr>
      <w:r>
        <w:rPr>
          <w:sz w:val="18"/>
        </w:rPr>
        <w:tab/>
      </w:r>
      <w:r w:rsidR="00BE6DE2">
        <w:rPr>
          <w:sz w:val="18"/>
        </w:rPr>
        <w:t>703.941.4124</w:t>
      </w:r>
    </w:p>
    <w:p w14:paraId="4BD6BB6E" w14:textId="77777777" w:rsidR="00BC5BAF" w:rsidRPr="002426B1" w:rsidRDefault="00CC2FF9" w:rsidP="00B2593D">
      <w:pPr>
        <w:tabs>
          <w:tab w:val="right" w:pos="10350"/>
        </w:tabs>
        <w:ind w:right="180"/>
        <w:rPr>
          <w:sz w:val="18"/>
        </w:rPr>
      </w:pPr>
      <w:r>
        <w:rPr>
          <w:sz w:val="18"/>
        </w:rPr>
        <w:tab/>
      </w:r>
      <w:r w:rsidR="007A7AA8">
        <w:rPr>
          <w:sz w:val="18"/>
        </w:rPr>
        <w:t>www.IBC</w:t>
      </w:r>
      <w:r w:rsidR="00BC5BAF">
        <w:rPr>
          <w:sz w:val="18"/>
        </w:rPr>
        <w:t>.</w:t>
      </w:r>
      <w:r w:rsidR="003C4E3F">
        <w:rPr>
          <w:sz w:val="18"/>
        </w:rPr>
        <w:t>church</w:t>
      </w:r>
    </w:p>
    <w:p w14:paraId="07E15956" w14:textId="77777777" w:rsidR="002A733C" w:rsidRPr="002A733C" w:rsidRDefault="002A733C" w:rsidP="00B2593D"/>
    <w:tbl>
      <w:tblPr>
        <w:tblW w:w="1017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31"/>
        <w:gridCol w:w="2340"/>
        <w:gridCol w:w="5394"/>
        <w:gridCol w:w="6"/>
      </w:tblGrid>
      <w:tr w:rsidR="00212276" w:rsidRPr="002A733C" w14:paraId="53F8933C" w14:textId="77777777" w:rsidTr="004810FC">
        <w:trPr>
          <w:trHeight w:hRule="exact" w:val="403"/>
          <w:jc w:val="center"/>
        </w:trPr>
        <w:tc>
          <w:tcPr>
            <w:tcW w:w="24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B2CDAB5" w14:textId="77777777" w:rsidR="00212276" w:rsidRPr="007A7AA8" w:rsidRDefault="005313F2" w:rsidP="00B2593D">
            <w:pPr>
              <w:rPr>
                <w:sz w:val="24"/>
                <w:szCs w:val="22"/>
              </w:rPr>
            </w:pPr>
            <w:r w:rsidRPr="007A7AA8">
              <w:rPr>
                <w:sz w:val="24"/>
                <w:szCs w:val="22"/>
              </w:rPr>
              <w:t>Department</w:t>
            </w:r>
            <w:r w:rsidR="007A7AA8" w:rsidRPr="007A7AA8">
              <w:rPr>
                <w:sz w:val="24"/>
                <w:szCs w:val="22"/>
              </w:rPr>
              <w:t>:</w:t>
            </w:r>
          </w:p>
        </w:tc>
        <w:tc>
          <w:tcPr>
            <w:tcW w:w="77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F40E0" w14:textId="77777777" w:rsidR="00212276" w:rsidRPr="007A7AA8" w:rsidRDefault="00FD529D" w:rsidP="00B2593D">
            <w:pPr>
              <w:rPr>
                <w:sz w:val="24"/>
                <w:szCs w:val="22"/>
              </w:rPr>
            </w:pPr>
            <w:r w:rsidRPr="007A7AA8">
              <w:rPr>
                <w:sz w:val="24"/>
                <w:szCs w:val="22"/>
              </w:rPr>
              <w:t>Music &amp; Worship</w:t>
            </w:r>
          </w:p>
        </w:tc>
      </w:tr>
      <w:tr w:rsidR="00D25C43" w:rsidRPr="002A733C" w14:paraId="52BC4ACA" w14:textId="77777777" w:rsidTr="004810FC">
        <w:trPr>
          <w:trHeight w:hRule="exact" w:val="403"/>
          <w:jc w:val="center"/>
        </w:trPr>
        <w:tc>
          <w:tcPr>
            <w:tcW w:w="24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0235580A" w14:textId="77777777" w:rsidR="00D25C43" w:rsidRPr="007A7AA8" w:rsidRDefault="00D25C43" w:rsidP="00D25C43">
            <w:pPr>
              <w:rPr>
                <w:sz w:val="24"/>
                <w:szCs w:val="22"/>
              </w:rPr>
            </w:pPr>
            <w:r w:rsidRPr="007A7AA8">
              <w:rPr>
                <w:sz w:val="24"/>
                <w:szCs w:val="22"/>
              </w:rPr>
              <w:t>Job Title</w:t>
            </w:r>
            <w:r w:rsidR="007A7AA8" w:rsidRPr="007A7AA8">
              <w:rPr>
                <w:sz w:val="24"/>
                <w:szCs w:val="22"/>
              </w:rPr>
              <w:t>:</w:t>
            </w:r>
          </w:p>
        </w:tc>
        <w:tc>
          <w:tcPr>
            <w:tcW w:w="77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7F390B" w14:textId="77777777" w:rsidR="00D25C43" w:rsidRPr="007A7AA8" w:rsidRDefault="00FD529D" w:rsidP="00D25C43">
            <w:pPr>
              <w:rPr>
                <w:b/>
                <w:sz w:val="24"/>
                <w:szCs w:val="22"/>
              </w:rPr>
            </w:pPr>
            <w:r w:rsidRPr="007A7AA8">
              <w:rPr>
                <w:b/>
                <w:sz w:val="24"/>
                <w:szCs w:val="22"/>
              </w:rPr>
              <w:t>A</w:t>
            </w:r>
            <w:r w:rsidR="001C4B80">
              <w:rPr>
                <w:b/>
                <w:sz w:val="24"/>
                <w:szCs w:val="22"/>
              </w:rPr>
              <w:t>VL</w:t>
            </w:r>
            <w:r w:rsidR="00426852">
              <w:rPr>
                <w:b/>
                <w:sz w:val="24"/>
                <w:szCs w:val="22"/>
              </w:rPr>
              <w:t>- Asst. Director</w:t>
            </w:r>
            <w:r w:rsidR="007A7AA8">
              <w:rPr>
                <w:b/>
                <w:sz w:val="24"/>
                <w:szCs w:val="22"/>
              </w:rPr>
              <w:t xml:space="preserve"> </w:t>
            </w:r>
            <w:r w:rsidR="00426852">
              <w:rPr>
                <w:b/>
                <w:sz w:val="24"/>
                <w:szCs w:val="22"/>
              </w:rPr>
              <w:t xml:space="preserve">               </w:t>
            </w:r>
            <w:r w:rsidR="007A7AA8">
              <w:rPr>
                <w:b/>
                <w:sz w:val="24"/>
                <w:szCs w:val="22"/>
              </w:rPr>
              <w:t xml:space="preserve">                  </w:t>
            </w:r>
            <w:r w:rsidR="00426852">
              <w:rPr>
                <w:b/>
                <w:sz w:val="24"/>
                <w:szCs w:val="22"/>
              </w:rPr>
              <w:t xml:space="preserve">                          </w:t>
            </w:r>
            <w:r w:rsidR="007A7AA8">
              <w:rPr>
                <w:b/>
                <w:sz w:val="24"/>
                <w:szCs w:val="22"/>
              </w:rPr>
              <w:t xml:space="preserve">   </w:t>
            </w:r>
            <w:r w:rsidR="00426852">
              <w:rPr>
                <w:sz w:val="24"/>
                <w:szCs w:val="22"/>
              </w:rPr>
              <w:t>NAME</w:t>
            </w:r>
          </w:p>
        </w:tc>
      </w:tr>
      <w:tr w:rsidR="00D25C43" w:rsidRPr="002A733C" w14:paraId="164C3BA0" w14:textId="77777777" w:rsidTr="004810FC">
        <w:trPr>
          <w:trHeight w:hRule="exact" w:val="403"/>
          <w:jc w:val="center"/>
        </w:trPr>
        <w:tc>
          <w:tcPr>
            <w:tcW w:w="24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1C8E1887" w14:textId="77777777" w:rsidR="00D25C43" w:rsidRPr="007A7AA8" w:rsidRDefault="00D25C43" w:rsidP="00D25C43">
            <w:pPr>
              <w:rPr>
                <w:sz w:val="24"/>
                <w:szCs w:val="22"/>
              </w:rPr>
            </w:pPr>
            <w:r w:rsidRPr="007A7AA8">
              <w:rPr>
                <w:sz w:val="24"/>
                <w:szCs w:val="22"/>
              </w:rPr>
              <w:t>Reports to</w:t>
            </w:r>
            <w:r w:rsidR="007A7AA8" w:rsidRPr="007A7AA8">
              <w:rPr>
                <w:sz w:val="24"/>
                <w:szCs w:val="22"/>
              </w:rPr>
              <w:t>:</w:t>
            </w:r>
          </w:p>
        </w:tc>
        <w:tc>
          <w:tcPr>
            <w:tcW w:w="77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4FB129" w14:textId="77777777" w:rsidR="00D25C43" w:rsidRPr="007A7AA8" w:rsidRDefault="000F32D8" w:rsidP="00D25C4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Director of AVL</w:t>
            </w:r>
            <w:r w:rsidR="00FA26CA">
              <w:rPr>
                <w:sz w:val="24"/>
                <w:szCs w:val="22"/>
              </w:rPr>
              <w:t xml:space="preserve"> &amp; Exec. Director of Music &amp; Worship</w:t>
            </w:r>
          </w:p>
        </w:tc>
      </w:tr>
      <w:tr w:rsidR="00D25C43" w:rsidRPr="0068627B" w14:paraId="210DCC79" w14:textId="77777777" w:rsidTr="00E62B3E">
        <w:trPr>
          <w:trHeight w:hRule="exact" w:val="762"/>
          <w:jc w:val="center"/>
        </w:trPr>
        <w:tc>
          <w:tcPr>
            <w:tcW w:w="24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059838C7" w14:textId="77777777" w:rsidR="00D25C43" w:rsidRPr="007A7AA8" w:rsidRDefault="00D25C43" w:rsidP="00D25C43">
            <w:pPr>
              <w:pStyle w:val="Text"/>
              <w:tabs>
                <w:tab w:val="right" w:pos="2883"/>
              </w:tabs>
              <w:rPr>
                <w:sz w:val="24"/>
                <w:szCs w:val="22"/>
              </w:rPr>
            </w:pPr>
            <w:r w:rsidRPr="007A7AA8">
              <w:rPr>
                <w:sz w:val="24"/>
                <w:szCs w:val="22"/>
              </w:rPr>
              <w:t>Type of position</w:t>
            </w:r>
          </w:p>
        </w:tc>
        <w:tc>
          <w:tcPr>
            <w:tcW w:w="2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C6E0FE" w14:textId="77777777" w:rsidR="00D25C43" w:rsidRPr="007A7AA8" w:rsidRDefault="00D25C43" w:rsidP="00D25C43">
            <w:pPr>
              <w:pStyle w:val="Text"/>
              <w:tabs>
                <w:tab w:val="right" w:pos="2883"/>
              </w:tabs>
              <w:spacing w:after="0" w:line="240" w:lineRule="auto"/>
              <w:rPr>
                <w:sz w:val="24"/>
                <w:szCs w:val="22"/>
              </w:rPr>
            </w:pPr>
            <w:r w:rsidRPr="007A7AA8">
              <w:rPr>
                <w:sz w:val="24"/>
                <w:szCs w:val="22"/>
              </w:rPr>
              <w:t>Full-time</w:t>
            </w:r>
            <w:r w:rsidR="00760A37" w:rsidRPr="007A7AA8">
              <w:rPr>
                <w:sz w:val="24"/>
                <w:szCs w:val="22"/>
              </w:rPr>
              <w:t xml:space="preserve"> </w:t>
            </w:r>
          </w:p>
          <w:p w14:paraId="57B23AAD" w14:textId="77777777" w:rsidR="00D25C43" w:rsidRPr="007A7AA8" w:rsidRDefault="00D25C43" w:rsidP="00D25C43">
            <w:pPr>
              <w:pStyle w:val="Text"/>
              <w:tabs>
                <w:tab w:val="right" w:pos="2883"/>
              </w:tabs>
              <w:spacing w:after="0" w:line="240" w:lineRule="auto"/>
              <w:rPr>
                <w:sz w:val="24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81E6D9" w14:textId="77777777" w:rsidR="00D25C43" w:rsidRDefault="00D25C43" w:rsidP="007A7AA8">
            <w:pPr>
              <w:pStyle w:val="Text"/>
              <w:tabs>
                <w:tab w:val="right" w:pos="3963"/>
              </w:tabs>
              <w:spacing w:before="0" w:after="0"/>
              <w:rPr>
                <w:sz w:val="24"/>
                <w:szCs w:val="22"/>
              </w:rPr>
            </w:pPr>
            <w:r w:rsidRPr="007A7AA8">
              <w:rPr>
                <w:sz w:val="24"/>
                <w:szCs w:val="22"/>
              </w:rPr>
              <w:t xml:space="preserve">Hours: </w:t>
            </w:r>
            <w:r w:rsidR="007A7AA8">
              <w:rPr>
                <w:sz w:val="24"/>
                <w:szCs w:val="22"/>
              </w:rPr>
              <w:t>40 hours per week salaried</w:t>
            </w:r>
          </w:p>
          <w:p w14:paraId="7181F12A" w14:textId="77777777" w:rsidR="007A7AA8" w:rsidRPr="007A7AA8" w:rsidRDefault="007A7AA8" w:rsidP="007A7AA8">
            <w:pPr>
              <w:pStyle w:val="Text"/>
              <w:tabs>
                <w:tab w:val="right" w:pos="3963"/>
              </w:tabs>
              <w:spacing w:before="0" w:after="0"/>
              <w:rPr>
                <w:sz w:val="24"/>
                <w:szCs w:val="22"/>
              </w:rPr>
            </w:pPr>
            <w:r w:rsidRPr="007A7AA8">
              <w:rPr>
                <w:color w:val="FF0000"/>
                <w:sz w:val="24"/>
                <w:szCs w:val="22"/>
              </w:rPr>
              <w:t xml:space="preserve">Updated </w:t>
            </w:r>
            <w:r w:rsidR="00BB01D5">
              <w:rPr>
                <w:color w:val="FF0000"/>
                <w:sz w:val="24"/>
                <w:szCs w:val="22"/>
              </w:rPr>
              <w:t>02/</w:t>
            </w:r>
            <w:r w:rsidR="00281D30">
              <w:rPr>
                <w:color w:val="FF0000"/>
                <w:sz w:val="24"/>
                <w:szCs w:val="22"/>
              </w:rPr>
              <w:t>22</w:t>
            </w:r>
            <w:r w:rsidR="00BB01D5">
              <w:rPr>
                <w:color w:val="FF0000"/>
                <w:sz w:val="24"/>
                <w:szCs w:val="22"/>
              </w:rPr>
              <w:t>/2021</w:t>
            </w:r>
          </w:p>
        </w:tc>
      </w:tr>
      <w:tr w:rsidR="00D25C43" w:rsidRPr="00B93B97" w14:paraId="648D50E3" w14:textId="77777777" w:rsidTr="004810FC">
        <w:trPr>
          <w:trHeight w:hRule="exact" w:val="429"/>
          <w:jc w:val="center"/>
        </w:trPr>
        <w:tc>
          <w:tcPr>
            <w:tcW w:w="1017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92CDDC" w:themeFill="accent5" w:themeFillTint="99"/>
            <w:vAlign w:val="center"/>
          </w:tcPr>
          <w:p w14:paraId="296A0D4F" w14:textId="77777777" w:rsidR="00D25C43" w:rsidRPr="007A7AA8" w:rsidRDefault="00D25C43" w:rsidP="00D25C43">
            <w:pPr>
              <w:pStyle w:val="Heading2"/>
              <w:rPr>
                <w:rFonts w:cs="Tahoma"/>
                <w:sz w:val="24"/>
                <w:szCs w:val="24"/>
              </w:rPr>
            </w:pPr>
            <w:r w:rsidRPr="007A7AA8">
              <w:rPr>
                <w:rFonts w:cs="Tahoma"/>
                <w:sz w:val="24"/>
                <w:szCs w:val="24"/>
              </w:rPr>
              <w:t>General Description</w:t>
            </w:r>
          </w:p>
        </w:tc>
      </w:tr>
      <w:tr w:rsidR="00D25C43" w:rsidRPr="00B93B97" w14:paraId="673F3632" w14:textId="77777777" w:rsidTr="004810FC">
        <w:trPr>
          <w:trHeight w:val="759"/>
          <w:jc w:val="center"/>
        </w:trPr>
        <w:tc>
          <w:tcPr>
            <w:tcW w:w="1017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C64EF5B" w14:textId="77777777" w:rsidR="00760A37" w:rsidRPr="007A7AA8" w:rsidRDefault="007A7AA8" w:rsidP="007A7AA8">
            <w:pPr>
              <w:tabs>
                <w:tab w:val="left" w:pos="-78"/>
                <w:tab w:val="left" w:pos="312"/>
                <w:tab w:val="left" w:pos="624"/>
                <w:tab w:val="left" w:pos="936"/>
                <w:tab w:val="left" w:pos="1248"/>
                <w:tab w:val="left" w:pos="1560"/>
                <w:tab w:val="left" w:pos="1872"/>
                <w:tab w:val="left" w:pos="2184"/>
                <w:tab w:val="left" w:pos="2496"/>
                <w:tab w:val="left" w:pos="2808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cs="Tahoma"/>
                <w:spacing w:val="-2"/>
                <w:sz w:val="24"/>
              </w:rPr>
            </w:pPr>
            <w:r w:rsidRPr="004435F7">
              <w:rPr>
                <w:rFonts w:cs="Tahoma"/>
                <w:spacing w:val="-2"/>
                <w:sz w:val="24"/>
              </w:rPr>
              <w:t xml:space="preserve">The </w:t>
            </w:r>
            <w:r w:rsidRPr="004435F7">
              <w:rPr>
                <w:rFonts w:cs="Tahoma"/>
                <w:b/>
                <w:spacing w:val="-2"/>
                <w:sz w:val="24"/>
              </w:rPr>
              <w:t>Audio</w:t>
            </w:r>
            <w:r w:rsidR="00FA26CA" w:rsidRPr="004435F7">
              <w:rPr>
                <w:rFonts w:cs="Tahoma"/>
                <w:b/>
                <w:spacing w:val="-2"/>
                <w:sz w:val="24"/>
              </w:rPr>
              <w:t>/</w:t>
            </w:r>
            <w:r w:rsidRPr="004435F7">
              <w:rPr>
                <w:rFonts w:cs="Tahoma"/>
                <w:b/>
                <w:spacing w:val="-2"/>
                <w:sz w:val="24"/>
              </w:rPr>
              <w:t>Visual</w:t>
            </w:r>
            <w:r w:rsidR="00FA26CA" w:rsidRPr="004435F7">
              <w:rPr>
                <w:rFonts w:cs="Tahoma"/>
                <w:b/>
                <w:spacing w:val="-2"/>
                <w:sz w:val="24"/>
              </w:rPr>
              <w:t>/Lighting – Asst.</w:t>
            </w:r>
            <w:r w:rsidRPr="004435F7">
              <w:rPr>
                <w:rFonts w:cs="Tahoma"/>
                <w:b/>
                <w:spacing w:val="-2"/>
                <w:sz w:val="24"/>
              </w:rPr>
              <w:t xml:space="preserve"> Director</w:t>
            </w:r>
            <w:r w:rsidRPr="004435F7">
              <w:rPr>
                <w:rFonts w:cs="Tahoma"/>
                <w:spacing w:val="-2"/>
                <w:sz w:val="24"/>
              </w:rPr>
              <w:t xml:space="preserve"> will </w:t>
            </w:r>
            <w:r w:rsidR="00FA26CA" w:rsidRPr="004435F7">
              <w:rPr>
                <w:rFonts w:cs="Tahoma"/>
                <w:spacing w:val="-2"/>
                <w:sz w:val="24"/>
              </w:rPr>
              <w:t xml:space="preserve">work in conjunction with the AVL team to provide support for all services, events, and/or programs produced by the ministries of Immanuel Bible Church </w:t>
            </w:r>
            <w:r w:rsidRPr="004435F7">
              <w:rPr>
                <w:rFonts w:cs="Tahoma"/>
                <w:sz w:val="24"/>
              </w:rPr>
              <w:t>under the authority and agreement with Immanuel Bible Church Doctrine, Pastors, Worship Council, and Elders.</w:t>
            </w:r>
          </w:p>
        </w:tc>
      </w:tr>
      <w:tr w:rsidR="00D25C43" w:rsidRPr="00B93B97" w14:paraId="082805B2" w14:textId="77777777" w:rsidTr="004810FC">
        <w:trPr>
          <w:trHeight w:hRule="exact" w:val="294"/>
          <w:jc w:val="center"/>
        </w:trPr>
        <w:tc>
          <w:tcPr>
            <w:tcW w:w="1017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92CDDC" w:themeFill="accent5" w:themeFillTint="99"/>
            <w:vAlign w:val="center"/>
          </w:tcPr>
          <w:p w14:paraId="7F0F0895" w14:textId="77777777" w:rsidR="00D25C43" w:rsidRDefault="00D25C43" w:rsidP="00D25C43">
            <w:pPr>
              <w:pStyle w:val="Heading2"/>
              <w:rPr>
                <w:rFonts w:cs="Tahoma"/>
                <w:sz w:val="24"/>
                <w:szCs w:val="24"/>
              </w:rPr>
            </w:pPr>
            <w:r w:rsidRPr="007A7AA8">
              <w:rPr>
                <w:rFonts w:cs="Tahoma"/>
                <w:sz w:val="24"/>
                <w:szCs w:val="24"/>
              </w:rPr>
              <w:t>Primary Responsibilities</w:t>
            </w:r>
          </w:p>
          <w:p w14:paraId="7EC935F5" w14:textId="77777777" w:rsidR="007A7AA8" w:rsidRPr="007A7AA8" w:rsidRDefault="007A7AA8" w:rsidP="007A7AA8"/>
        </w:tc>
      </w:tr>
      <w:tr w:rsidR="00D25C43" w:rsidRPr="00B93B97" w14:paraId="3EF6E1BD" w14:textId="77777777" w:rsidTr="000D6503">
        <w:trPr>
          <w:trHeight w:val="5277"/>
          <w:jc w:val="center"/>
        </w:trPr>
        <w:tc>
          <w:tcPr>
            <w:tcW w:w="1017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26F43BA" w14:textId="79DDDBE1" w:rsidR="00F31DAB" w:rsidRPr="006C5418" w:rsidRDefault="00F31DAB" w:rsidP="00F31DAB">
            <w:pPr>
              <w:pStyle w:val="ListParagraph"/>
              <w:numPr>
                <w:ilvl w:val="0"/>
                <w:numId w:val="42"/>
              </w:numPr>
              <w:tabs>
                <w:tab w:val="left" w:pos="-78"/>
                <w:tab w:val="left" w:pos="312"/>
                <w:tab w:val="left" w:pos="624"/>
                <w:tab w:val="left" w:pos="936"/>
                <w:tab w:val="left" w:pos="1248"/>
                <w:tab w:val="left" w:pos="1560"/>
                <w:tab w:val="left" w:pos="1872"/>
                <w:tab w:val="left" w:pos="2184"/>
                <w:tab w:val="left" w:pos="2496"/>
                <w:tab w:val="left" w:pos="2808"/>
              </w:tabs>
              <w:suppressAutoHyphens/>
              <w:rPr>
                <w:rFonts w:ascii="Tahoma" w:hAnsi="Tahoma" w:cs="Tahoma"/>
                <w:spacing w:val="-2"/>
                <w:sz w:val="24"/>
                <w:szCs w:val="24"/>
              </w:rPr>
            </w:pPr>
            <w:r w:rsidRPr="006C5418">
              <w:rPr>
                <w:rFonts w:ascii="Tahoma" w:hAnsi="Tahoma" w:cs="Tahoma"/>
                <w:spacing w:val="-2"/>
                <w:sz w:val="24"/>
                <w:szCs w:val="24"/>
              </w:rPr>
              <w:t xml:space="preserve">Support the mission and direction of the </w:t>
            </w:r>
            <w:r w:rsidR="000F32D8" w:rsidRPr="00C60295">
              <w:rPr>
                <w:rFonts w:ascii="Tahoma" w:hAnsi="Tahoma" w:cs="Tahoma"/>
                <w:b/>
                <w:spacing w:val="-2"/>
                <w:sz w:val="24"/>
                <w:szCs w:val="24"/>
              </w:rPr>
              <w:t xml:space="preserve">Director </w:t>
            </w:r>
            <w:r w:rsidR="00C60295" w:rsidRPr="00C60295">
              <w:rPr>
                <w:rFonts w:ascii="Tahoma" w:hAnsi="Tahoma" w:cs="Tahoma"/>
                <w:b/>
                <w:spacing w:val="-2"/>
                <w:sz w:val="24"/>
                <w:szCs w:val="24"/>
              </w:rPr>
              <w:t xml:space="preserve">of </w:t>
            </w:r>
            <w:r w:rsidR="000F32D8" w:rsidRPr="00C60295">
              <w:rPr>
                <w:rFonts w:ascii="Tahoma" w:hAnsi="Tahoma" w:cs="Tahoma"/>
                <w:b/>
                <w:spacing w:val="-2"/>
                <w:sz w:val="24"/>
                <w:szCs w:val="24"/>
              </w:rPr>
              <w:t>AVL</w:t>
            </w:r>
            <w:r w:rsidRPr="006C5418">
              <w:rPr>
                <w:rFonts w:ascii="Tahoma" w:hAnsi="Tahoma" w:cs="Tahoma"/>
                <w:spacing w:val="-2"/>
                <w:sz w:val="24"/>
                <w:szCs w:val="24"/>
              </w:rPr>
              <w:t>, working in tandem with his ideas and goals.</w:t>
            </w:r>
          </w:p>
          <w:p w14:paraId="0185E3AE" w14:textId="77777777" w:rsidR="00F31DAB" w:rsidRPr="006C5418" w:rsidRDefault="00F31DAB" w:rsidP="00F31DAB">
            <w:pPr>
              <w:pStyle w:val="ListParagraph"/>
              <w:numPr>
                <w:ilvl w:val="0"/>
                <w:numId w:val="42"/>
              </w:numPr>
              <w:tabs>
                <w:tab w:val="left" w:pos="-78"/>
                <w:tab w:val="left" w:pos="312"/>
                <w:tab w:val="left" w:pos="624"/>
                <w:tab w:val="left" w:pos="936"/>
                <w:tab w:val="left" w:pos="1248"/>
                <w:tab w:val="left" w:pos="1560"/>
                <w:tab w:val="left" w:pos="1872"/>
                <w:tab w:val="left" w:pos="2184"/>
                <w:tab w:val="left" w:pos="2496"/>
                <w:tab w:val="left" w:pos="2808"/>
              </w:tabs>
              <w:suppressAutoHyphens/>
              <w:rPr>
                <w:rFonts w:ascii="Tahoma" w:hAnsi="Tahoma" w:cs="Tahoma"/>
                <w:spacing w:val="-2"/>
                <w:sz w:val="24"/>
                <w:szCs w:val="24"/>
              </w:rPr>
            </w:pPr>
            <w:r w:rsidRPr="006C5418">
              <w:rPr>
                <w:rFonts w:ascii="Tahoma" w:hAnsi="Tahoma" w:cs="Tahoma"/>
                <w:spacing w:val="-2"/>
                <w:sz w:val="24"/>
                <w:szCs w:val="24"/>
              </w:rPr>
              <w:t xml:space="preserve">Work diligently to create a worshipful atmosphere during services that are free from distraction and technical glitches. </w:t>
            </w:r>
            <w:bookmarkStart w:id="0" w:name="_GoBack"/>
            <w:bookmarkEnd w:id="0"/>
          </w:p>
          <w:p w14:paraId="087C4B08" w14:textId="77777777" w:rsidR="00AC2C26" w:rsidRPr="006C5418" w:rsidRDefault="00FD529D" w:rsidP="00910ECC">
            <w:pPr>
              <w:tabs>
                <w:tab w:val="left" w:pos="-78"/>
                <w:tab w:val="left" w:pos="312"/>
                <w:tab w:val="left" w:pos="624"/>
                <w:tab w:val="left" w:pos="936"/>
                <w:tab w:val="left" w:pos="1248"/>
                <w:tab w:val="left" w:pos="1560"/>
                <w:tab w:val="left" w:pos="1872"/>
                <w:tab w:val="left" w:pos="2184"/>
                <w:tab w:val="left" w:pos="2496"/>
                <w:tab w:val="left" w:pos="2808"/>
              </w:tabs>
              <w:suppressAutoHyphens/>
              <w:ind w:left="312" w:hanging="312"/>
              <w:rPr>
                <w:rFonts w:cs="Tahoma"/>
                <w:spacing w:val="-2"/>
                <w:sz w:val="24"/>
              </w:rPr>
            </w:pPr>
            <w:r w:rsidRPr="006C5418">
              <w:rPr>
                <w:rFonts w:cs="Tahoma"/>
                <w:spacing w:val="-2"/>
                <w:sz w:val="24"/>
              </w:rPr>
              <w:t>•</w:t>
            </w:r>
            <w:r w:rsidRPr="006C5418">
              <w:rPr>
                <w:rFonts w:cs="Tahoma"/>
                <w:spacing w:val="-2"/>
                <w:sz w:val="24"/>
              </w:rPr>
              <w:tab/>
            </w:r>
            <w:r w:rsidR="00F31DAB" w:rsidRPr="006C5418">
              <w:rPr>
                <w:rFonts w:cs="Tahoma"/>
                <w:spacing w:val="-2"/>
                <w:sz w:val="24"/>
              </w:rPr>
              <w:t>Program, manage and be knowledgeable of</w:t>
            </w:r>
            <w:r w:rsidR="00AC2C26" w:rsidRPr="006C5418">
              <w:rPr>
                <w:rFonts w:cs="Tahoma"/>
                <w:spacing w:val="-2"/>
                <w:sz w:val="24"/>
              </w:rPr>
              <w:t xml:space="preserve"> all sound systems, projection equipment, and </w:t>
            </w:r>
            <w:r w:rsidR="00F31DAB" w:rsidRPr="006C5418">
              <w:rPr>
                <w:rFonts w:cs="Tahoma"/>
                <w:spacing w:val="-2"/>
                <w:sz w:val="24"/>
              </w:rPr>
              <w:t>stage</w:t>
            </w:r>
            <w:r w:rsidR="00AC2C26" w:rsidRPr="006C5418">
              <w:rPr>
                <w:rFonts w:cs="Tahoma"/>
                <w:spacing w:val="-2"/>
                <w:sz w:val="24"/>
              </w:rPr>
              <w:t xml:space="preserve"> lighting throughout I</w:t>
            </w:r>
            <w:r w:rsidR="00910ECC" w:rsidRPr="006C5418">
              <w:rPr>
                <w:rFonts w:cs="Tahoma"/>
                <w:spacing w:val="-2"/>
                <w:sz w:val="24"/>
              </w:rPr>
              <w:t>mmanuel Bible Church</w:t>
            </w:r>
            <w:r w:rsidR="004E28A8" w:rsidRPr="006C5418">
              <w:rPr>
                <w:rFonts w:cs="Tahoma"/>
                <w:spacing w:val="-2"/>
                <w:sz w:val="24"/>
              </w:rPr>
              <w:t xml:space="preserve"> </w:t>
            </w:r>
            <w:r w:rsidR="00910ECC" w:rsidRPr="006C5418">
              <w:rPr>
                <w:rFonts w:cs="Tahoma"/>
                <w:spacing w:val="-2"/>
                <w:sz w:val="24"/>
              </w:rPr>
              <w:t>(IBC)</w:t>
            </w:r>
            <w:r w:rsidR="00AC2C26" w:rsidRPr="006C5418">
              <w:rPr>
                <w:rFonts w:cs="Tahoma"/>
                <w:spacing w:val="-2"/>
                <w:sz w:val="24"/>
              </w:rPr>
              <w:t xml:space="preserve"> and I</w:t>
            </w:r>
            <w:r w:rsidR="00910ECC" w:rsidRPr="006C5418">
              <w:rPr>
                <w:rFonts w:cs="Tahoma"/>
                <w:spacing w:val="-2"/>
                <w:sz w:val="24"/>
              </w:rPr>
              <w:t>mmanuel Christian School (I</w:t>
            </w:r>
            <w:r w:rsidR="00AC2C26" w:rsidRPr="006C5418">
              <w:rPr>
                <w:rFonts w:cs="Tahoma"/>
                <w:spacing w:val="-2"/>
                <w:sz w:val="24"/>
              </w:rPr>
              <w:t>CS</w:t>
            </w:r>
            <w:r w:rsidR="00910ECC" w:rsidRPr="006C5418">
              <w:rPr>
                <w:rFonts w:cs="Tahoma"/>
                <w:spacing w:val="-2"/>
                <w:sz w:val="24"/>
              </w:rPr>
              <w:t>)</w:t>
            </w:r>
            <w:r w:rsidR="00AC2C26" w:rsidRPr="006C5418">
              <w:rPr>
                <w:rFonts w:cs="Tahoma"/>
                <w:spacing w:val="-2"/>
                <w:sz w:val="24"/>
              </w:rPr>
              <w:t>.</w:t>
            </w:r>
            <w:r w:rsidR="00910ECC" w:rsidRPr="006C5418">
              <w:rPr>
                <w:rFonts w:cs="Tahoma"/>
                <w:spacing w:val="-2"/>
                <w:sz w:val="24"/>
              </w:rPr>
              <w:t xml:space="preserve"> </w:t>
            </w:r>
            <w:r w:rsidR="00AC2C26" w:rsidRPr="006C5418">
              <w:rPr>
                <w:rFonts w:cs="Tahoma"/>
                <w:spacing w:val="-2"/>
                <w:sz w:val="24"/>
              </w:rPr>
              <w:t>This may include but is not limited to ministry events off</w:t>
            </w:r>
            <w:r w:rsidR="00E54254" w:rsidRPr="006C5418">
              <w:rPr>
                <w:rFonts w:cs="Tahoma"/>
                <w:spacing w:val="-2"/>
                <w:sz w:val="24"/>
              </w:rPr>
              <w:t>-</w:t>
            </w:r>
            <w:r w:rsidR="00AC2C26" w:rsidRPr="006C5418">
              <w:rPr>
                <w:rFonts w:cs="Tahoma"/>
                <w:spacing w:val="-2"/>
                <w:sz w:val="24"/>
              </w:rPr>
              <w:t>site.</w:t>
            </w:r>
          </w:p>
          <w:p w14:paraId="23571A97" w14:textId="77777777" w:rsidR="00FD529D" w:rsidRPr="006C5418" w:rsidRDefault="00FD529D" w:rsidP="00F31DAB">
            <w:pPr>
              <w:tabs>
                <w:tab w:val="left" w:pos="-78"/>
                <w:tab w:val="left" w:pos="312"/>
                <w:tab w:val="left" w:pos="624"/>
                <w:tab w:val="left" w:pos="936"/>
                <w:tab w:val="left" w:pos="1248"/>
                <w:tab w:val="left" w:pos="1560"/>
                <w:tab w:val="left" w:pos="1872"/>
                <w:tab w:val="left" w:pos="2184"/>
                <w:tab w:val="left" w:pos="2496"/>
                <w:tab w:val="left" w:pos="2808"/>
              </w:tabs>
              <w:suppressAutoHyphens/>
              <w:ind w:left="312" w:hanging="312"/>
              <w:rPr>
                <w:rFonts w:cs="Tahoma"/>
                <w:spacing w:val="-2"/>
                <w:sz w:val="24"/>
              </w:rPr>
            </w:pPr>
            <w:r w:rsidRPr="006C5418">
              <w:rPr>
                <w:rFonts w:cs="Tahoma"/>
                <w:spacing w:val="-2"/>
                <w:sz w:val="24"/>
              </w:rPr>
              <w:t>•</w:t>
            </w:r>
            <w:r w:rsidRPr="006C5418">
              <w:rPr>
                <w:rFonts w:cs="Tahoma"/>
                <w:spacing w:val="-2"/>
                <w:sz w:val="24"/>
              </w:rPr>
              <w:tab/>
              <w:t xml:space="preserve">Design, plan, and install AVL systems </w:t>
            </w:r>
            <w:r w:rsidR="00F31DAB" w:rsidRPr="006C5418">
              <w:rPr>
                <w:rFonts w:cs="Tahoma"/>
                <w:spacing w:val="-2"/>
                <w:sz w:val="24"/>
              </w:rPr>
              <w:t xml:space="preserve">as </w:t>
            </w:r>
            <w:r w:rsidRPr="006C5418">
              <w:rPr>
                <w:rFonts w:cs="Tahoma"/>
                <w:spacing w:val="-2"/>
                <w:sz w:val="24"/>
              </w:rPr>
              <w:t>needed to aid IBC</w:t>
            </w:r>
            <w:r w:rsidR="00AC2C26" w:rsidRPr="006C5418">
              <w:rPr>
                <w:rFonts w:cs="Tahoma"/>
                <w:spacing w:val="-2"/>
                <w:sz w:val="24"/>
              </w:rPr>
              <w:t>/ICS</w:t>
            </w:r>
            <w:r w:rsidRPr="006C5418">
              <w:rPr>
                <w:rFonts w:cs="Tahoma"/>
                <w:spacing w:val="-2"/>
                <w:sz w:val="24"/>
              </w:rPr>
              <w:t xml:space="preserve"> ministries. </w:t>
            </w:r>
            <w:r w:rsidR="00AC2C26" w:rsidRPr="006C5418">
              <w:rPr>
                <w:rFonts w:cs="Tahoma"/>
                <w:spacing w:val="-2"/>
                <w:sz w:val="24"/>
              </w:rPr>
              <w:t xml:space="preserve"> </w:t>
            </w:r>
          </w:p>
          <w:p w14:paraId="5FA3CB68" w14:textId="77777777" w:rsidR="00D25C43" w:rsidRPr="006C5418" w:rsidRDefault="00FD529D" w:rsidP="00FD529D">
            <w:pPr>
              <w:tabs>
                <w:tab w:val="left" w:pos="-78"/>
                <w:tab w:val="left" w:pos="312"/>
                <w:tab w:val="left" w:pos="624"/>
                <w:tab w:val="left" w:pos="936"/>
                <w:tab w:val="left" w:pos="1248"/>
                <w:tab w:val="left" w:pos="1560"/>
                <w:tab w:val="left" w:pos="1872"/>
                <w:tab w:val="left" w:pos="2184"/>
                <w:tab w:val="left" w:pos="2496"/>
                <w:tab w:val="left" w:pos="2808"/>
              </w:tabs>
              <w:suppressAutoHyphens/>
              <w:ind w:left="312" w:hanging="312"/>
              <w:rPr>
                <w:rFonts w:cs="Tahoma"/>
                <w:spacing w:val="-2"/>
                <w:sz w:val="24"/>
              </w:rPr>
            </w:pPr>
            <w:r w:rsidRPr="006C5418">
              <w:rPr>
                <w:rFonts w:cs="Tahoma"/>
                <w:spacing w:val="-2"/>
                <w:sz w:val="24"/>
              </w:rPr>
              <w:t>•</w:t>
            </w:r>
            <w:r w:rsidRPr="006C5418">
              <w:rPr>
                <w:rFonts w:cs="Tahoma"/>
                <w:spacing w:val="-2"/>
                <w:sz w:val="24"/>
              </w:rPr>
              <w:tab/>
            </w:r>
            <w:r w:rsidR="00AC2C26" w:rsidRPr="006C5418">
              <w:rPr>
                <w:rFonts w:cs="Tahoma"/>
                <w:spacing w:val="-2"/>
                <w:sz w:val="24"/>
              </w:rPr>
              <w:t>Organize and maintain all equipment</w:t>
            </w:r>
            <w:r w:rsidR="00F31DAB" w:rsidRPr="006C5418">
              <w:rPr>
                <w:rFonts w:cs="Tahoma"/>
                <w:spacing w:val="-2"/>
                <w:sz w:val="24"/>
              </w:rPr>
              <w:t>.</w:t>
            </w:r>
          </w:p>
          <w:p w14:paraId="29BF3BCF" w14:textId="77777777" w:rsidR="00FD529D" w:rsidRPr="007A7AA8" w:rsidRDefault="00FD529D" w:rsidP="006C5418">
            <w:pPr>
              <w:tabs>
                <w:tab w:val="left" w:pos="-78"/>
                <w:tab w:val="left" w:pos="312"/>
                <w:tab w:val="left" w:pos="624"/>
                <w:tab w:val="left" w:pos="936"/>
                <w:tab w:val="left" w:pos="1248"/>
                <w:tab w:val="left" w:pos="1560"/>
                <w:tab w:val="left" w:pos="1872"/>
                <w:tab w:val="left" w:pos="2184"/>
                <w:tab w:val="left" w:pos="2496"/>
                <w:tab w:val="left" w:pos="2808"/>
              </w:tabs>
              <w:suppressAutoHyphens/>
              <w:ind w:left="312" w:hanging="312"/>
              <w:rPr>
                <w:rFonts w:cs="Tahoma"/>
                <w:spacing w:val="-2"/>
                <w:sz w:val="24"/>
              </w:rPr>
            </w:pPr>
            <w:r w:rsidRPr="006C5418">
              <w:rPr>
                <w:rFonts w:cs="Tahoma"/>
                <w:spacing w:val="-2"/>
                <w:sz w:val="24"/>
              </w:rPr>
              <w:t>•</w:t>
            </w:r>
            <w:r w:rsidRPr="006C5418">
              <w:rPr>
                <w:rFonts w:cs="Tahoma"/>
                <w:spacing w:val="-2"/>
                <w:sz w:val="24"/>
              </w:rPr>
              <w:tab/>
            </w:r>
            <w:r w:rsidR="00F31DAB" w:rsidRPr="006C5418">
              <w:rPr>
                <w:rFonts w:cs="Tahoma"/>
                <w:spacing w:val="-2"/>
                <w:sz w:val="24"/>
              </w:rPr>
              <w:t>Be capable and willing to train volunteers.</w:t>
            </w:r>
            <w:r w:rsidRPr="007A7AA8">
              <w:rPr>
                <w:rFonts w:cs="Tahoma"/>
                <w:spacing w:val="-2"/>
                <w:sz w:val="24"/>
              </w:rPr>
              <w:t xml:space="preserve"> </w:t>
            </w:r>
          </w:p>
          <w:p w14:paraId="286644AD" w14:textId="77777777" w:rsidR="009B478E" w:rsidRPr="006C5418" w:rsidRDefault="009B478E" w:rsidP="00AC2C26">
            <w:pPr>
              <w:pStyle w:val="ListParagraph"/>
              <w:numPr>
                <w:ilvl w:val="0"/>
                <w:numId w:val="40"/>
              </w:numPr>
              <w:tabs>
                <w:tab w:val="left" w:pos="-78"/>
                <w:tab w:val="left" w:pos="312"/>
                <w:tab w:val="left" w:pos="624"/>
                <w:tab w:val="left" w:pos="936"/>
                <w:tab w:val="left" w:pos="1248"/>
                <w:tab w:val="left" w:pos="1560"/>
                <w:tab w:val="left" w:pos="1872"/>
                <w:tab w:val="left" w:pos="2184"/>
                <w:tab w:val="left" w:pos="2496"/>
                <w:tab w:val="left" w:pos="2808"/>
              </w:tabs>
              <w:suppressAutoHyphens/>
              <w:rPr>
                <w:rFonts w:ascii="Tahoma" w:hAnsi="Tahoma" w:cs="Tahoma"/>
                <w:spacing w:val="-2"/>
                <w:sz w:val="24"/>
                <w:szCs w:val="24"/>
              </w:rPr>
            </w:pPr>
            <w:r w:rsidRPr="006C5418">
              <w:rPr>
                <w:rFonts w:ascii="Tahoma" w:hAnsi="Tahoma" w:cs="Tahoma"/>
                <w:spacing w:val="-2"/>
                <w:sz w:val="24"/>
                <w:szCs w:val="24"/>
              </w:rPr>
              <w:t>Have excellent working knowledge of all soundboards and how to program settings as well as train others.</w:t>
            </w:r>
          </w:p>
          <w:p w14:paraId="76655778" w14:textId="77777777" w:rsidR="007A7AA8" w:rsidRPr="006C5418" w:rsidRDefault="00FD529D" w:rsidP="006C5418">
            <w:pPr>
              <w:tabs>
                <w:tab w:val="left" w:pos="-78"/>
                <w:tab w:val="left" w:pos="312"/>
                <w:tab w:val="left" w:pos="624"/>
                <w:tab w:val="left" w:pos="936"/>
                <w:tab w:val="left" w:pos="1248"/>
                <w:tab w:val="left" w:pos="1560"/>
                <w:tab w:val="left" w:pos="1872"/>
                <w:tab w:val="left" w:pos="2184"/>
                <w:tab w:val="left" w:pos="2496"/>
                <w:tab w:val="left" w:pos="2808"/>
              </w:tabs>
              <w:suppressAutoHyphens/>
              <w:ind w:left="312" w:hanging="312"/>
              <w:rPr>
                <w:rFonts w:cs="Tahoma"/>
                <w:spacing w:val="-2"/>
                <w:sz w:val="24"/>
              </w:rPr>
            </w:pPr>
            <w:r w:rsidRPr="00F31DAB">
              <w:rPr>
                <w:rFonts w:cs="Tahoma"/>
                <w:strike/>
                <w:spacing w:val="-2"/>
                <w:sz w:val="24"/>
              </w:rPr>
              <w:sym w:font="Wingdings" w:char="F09F"/>
            </w:r>
            <w:r w:rsidRPr="006C5418">
              <w:rPr>
                <w:rFonts w:cs="Tahoma"/>
                <w:spacing w:val="-2"/>
                <w:sz w:val="24"/>
              </w:rPr>
              <w:tab/>
            </w:r>
            <w:r w:rsidR="006C5418">
              <w:rPr>
                <w:rFonts w:cs="Tahoma"/>
                <w:spacing w:val="-2"/>
                <w:sz w:val="24"/>
              </w:rPr>
              <w:t>Oversee multi-track recording of all services, productions, and events as needed.</w:t>
            </w:r>
            <w:r w:rsidRPr="006C5418">
              <w:rPr>
                <w:rFonts w:cs="Tahoma"/>
                <w:spacing w:val="-2"/>
                <w:sz w:val="24"/>
              </w:rPr>
              <w:t xml:space="preserve"> </w:t>
            </w:r>
          </w:p>
          <w:p w14:paraId="28D98065" w14:textId="77777777" w:rsidR="00FD529D" w:rsidRPr="006C5418" w:rsidRDefault="001A45C3" w:rsidP="001A45C3">
            <w:pPr>
              <w:pStyle w:val="ListParagraph"/>
              <w:numPr>
                <w:ilvl w:val="0"/>
                <w:numId w:val="40"/>
              </w:numPr>
              <w:tabs>
                <w:tab w:val="left" w:pos="-78"/>
                <w:tab w:val="left" w:pos="312"/>
                <w:tab w:val="left" w:pos="624"/>
                <w:tab w:val="left" w:pos="936"/>
                <w:tab w:val="left" w:pos="1248"/>
                <w:tab w:val="left" w:pos="1560"/>
                <w:tab w:val="left" w:pos="1872"/>
                <w:tab w:val="left" w:pos="2184"/>
                <w:tab w:val="left" w:pos="2496"/>
                <w:tab w:val="left" w:pos="2808"/>
              </w:tabs>
              <w:suppressAutoHyphens/>
              <w:rPr>
                <w:rFonts w:ascii="Tahoma" w:hAnsi="Tahoma" w:cs="Tahoma"/>
                <w:spacing w:val="-2"/>
                <w:sz w:val="24"/>
                <w:szCs w:val="24"/>
              </w:rPr>
            </w:pPr>
            <w:r w:rsidRPr="006C5418">
              <w:rPr>
                <w:rFonts w:ascii="Tahoma" w:hAnsi="Tahoma" w:cs="Tahoma"/>
                <w:spacing w:val="-2"/>
                <w:sz w:val="24"/>
                <w:szCs w:val="24"/>
              </w:rPr>
              <w:t>Provide the Video Director with high</w:t>
            </w:r>
            <w:r w:rsidR="00E54254" w:rsidRPr="006C5418">
              <w:rPr>
                <w:rFonts w:ascii="Tahoma" w:hAnsi="Tahoma" w:cs="Tahoma"/>
                <w:spacing w:val="-2"/>
                <w:sz w:val="24"/>
                <w:szCs w:val="24"/>
              </w:rPr>
              <w:t>-</w:t>
            </w:r>
            <w:r w:rsidRPr="006C5418">
              <w:rPr>
                <w:rFonts w:ascii="Tahoma" w:hAnsi="Tahoma" w:cs="Tahoma"/>
                <w:spacing w:val="-2"/>
                <w:sz w:val="24"/>
                <w:szCs w:val="24"/>
              </w:rPr>
              <w:t>quality sound for output to social media and live streams</w:t>
            </w:r>
            <w:r w:rsidR="006C5418">
              <w:rPr>
                <w:rFonts w:ascii="Tahoma" w:hAnsi="Tahoma" w:cs="Tahoma"/>
                <w:spacing w:val="-2"/>
                <w:sz w:val="24"/>
                <w:szCs w:val="24"/>
              </w:rPr>
              <w:t xml:space="preserve"> through the broadcast mix position.</w:t>
            </w:r>
          </w:p>
          <w:p w14:paraId="3B1F6873" w14:textId="77777777" w:rsidR="004E28A8" w:rsidRPr="007A7AA8" w:rsidRDefault="004E28A8" w:rsidP="006C5418">
            <w:pPr>
              <w:tabs>
                <w:tab w:val="left" w:pos="-78"/>
                <w:tab w:val="left" w:pos="312"/>
                <w:tab w:val="left" w:pos="624"/>
                <w:tab w:val="left" w:pos="936"/>
                <w:tab w:val="left" w:pos="1248"/>
                <w:tab w:val="left" w:pos="1560"/>
                <w:tab w:val="left" w:pos="1872"/>
                <w:tab w:val="left" w:pos="2184"/>
                <w:tab w:val="left" w:pos="2496"/>
                <w:tab w:val="left" w:pos="2808"/>
              </w:tabs>
              <w:suppressAutoHyphens/>
              <w:ind w:left="312" w:hanging="312"/>
              <w:rPr>
                <w:rFonts w:cs="Tahoma"/>
                <w:sz w:val="24"/>
              </w:rPr>
            </w:pPr>
          </w:p>
        </w:tc>
      </w:tr>
      <w:tr w:rsidR="00D25C43" w:rsidRPr="00B93B97" w14:paraId="2748F3EB" w14:textId="77777777" w:rsidTr="004810FC">
        <w:trPr>
          <w:trHeight w:val="288"/>
          <w:jc w:val="center"/>
        </w:trPr>
        <w:tc>
          <w:tcPr>
            <w:tcW w:w="1017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92CDDC" w:themeFill="accent5" w:themeFillTint="99"/>
            <w:vAlign w:val="center"/>
          </w:tcPr>
          <w:p w14:paraId="203EE0F6" w14:textId="77777777" w:rsidR="00D25C43" w:rsidRPr="007A7AA8" w:rsidRDefault="00D25C43" w:rsidP="00D25C43">
            <w:pPr>
              <w:pStyle w:val="Heading2"/>
              <w:rPr>
                <w:rFonts w:cs="Tahoma"/>
                <w:sz w:val="24"/>
                <w:szCs w:val="22"/>
              </w:rPr>
            </w:pPr>
            <w:r w:rsidRPr="007A7AA8">
              <w:rPr>
                <w:rFonts w:cs="Tahoma"/>
                <w:sz w:val="24"/>
                <w:szCs w:val="22"/>
              </w:rPr>
              <w:t>Desired Knowledge, Skills, and Qualifications</w:t>
            </w:r>
          </w:p>
        </w:tc>
      </w:tr>
      <w:tr w:rsidR="00D25C43" w:rsidRPr="00B93B97" w14:paraId="0BF2A07E" w14:textId="77777777" w:rsidTr="004435F7">
        <w:trPr>
          <w:trHeight w:val="336"/>
          <w:jc w:val="center"/>
        </w:trPr>
        <w:tc>
          <w:tcPr>
            <w:tcW w:w="1017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34C23AD7" w14:textId="77777777" w:rsidR="004810FC" w:rsidRDefault="009B478E" w:rsidP="0041016E">
            <w:pPr>
              <w:pStyle w:val="RequirementsList"/>
              <w:numPr>
                <w:ilvl w:val="0"/>
                <w:numId w:val="36"/>
              </w:numPr>
              <w:spacing w:before="0" w:after="0"/>
              <w:rPr>
                <w:rFonts w:cs="Tahoma"/>
                <w:sz w:val="24"/>
                <w:szCs w:val="22"/>
              </w:rPr>
            </w:pPr>
            <w:r w:rsidRPr="007A7AA8">
              <w:rPr>
                <w:rFonts w:cs="Tahoma"/>
                <w:sz w:val="24"/>
                <w:szCs w:val="22"/>
              </w:rPr>
              <w:t>Familiarity with</w:t>
            </w:r>
            <w:r w:rsidR="004810FC">
              <w:rPr>
                <w:rFonts w:cs="Tahoma"/>
                <w:sz w:val="24"/>
                <w:szCs w:val="22"/>
              </w:rPr>
              <w:t xml:space="preserve"> the following programs and devices:</w:t>
            </w:r>
          </w:p>
          <w:p w14:paraId="1A5813FD" w14:textId="77777777" w:rsidR="004810FC" w:rsidRDefault="0041016E" w:rsidP="004810FC">
            <w:pPr>
              <w:pStyle w:val="RequirementsList"/>
              <w:numPr>
                <w:ilvl w:val="1"/>
                <w:numId w:val="36"/>
              </w:numPr>
              <w:spacing w:before="0" w:after="0"/>
              <w:rPr>
                <w:rFonts w:cs="Tahoma"/>
                <w:sz w:val="24"/>
                <w:szCs w:val="22"/>
              </w:rPr>
            </w:pPr>
            <w:r w:rsidRPr="007A7AA8">
              <w:rPr>
                <w:rFonts w:cs="Tahoma"/>
                <w:sz w:val="24"/>
                <w:szCs w:val="22"/>
              </w:rPr>
              <w:t xml:space="preserve">Planning </w:t>
            </w:r>
            <w:r w:rsidR="009B478E" w:rsidRPr="007A7AA8">
              <w:rPr>
                <w:rFonts w:cs="Tahoma"/>
                <w:sz w:val="24"/>
                <w:szCs w:val="22"/>
              </w:rPr>
              <w:t>Center Online</w:t>
            </w:r>
          </w:p>
          <w:p w14:paraId="40038822" w14:textId="77777777" w:rsidR="004435F7" w:rsidRDefault="004435F7" w:rsidP="004810FC">
            <w:pPr>
              <w:pStyle w:val="RequirementsList"/>
              <w:numPr>
                <w:ilvl w:val="1"/>
                <w:numId w:val="36"/>
              </w:numPr>
              <w:spacing w:before="0" w:after="0"/>
              <w:rPr>
                <w:rFonts w:cs="Tahoma"/>
                <w:sz w:val="24"/>
                <w:szCs w:val="22"/>
              </w:rPr>
            </w:pPr>
            <w:r>
              <w:rPr>
                <w:rFonts w:cs="Tahoma"/>
                <w:sz w:val="24"/>
                <w:szCs w:val="22"/>
              </w:rPr>
              <w:t>ProPresenter</w:t>
            </w:r>
          </w:p>
          <w:p w14:paraId="628A552B" w14:textId="77777777" w:rsidR="0041016E" w:rsidRDefault="0041016E" w:rsidP="004810FC">
            <w:pPr>
              <w:pStyle w:val="RequirementsList"/>
              <w:numPr>
                <w:ilvl w:val="1"/>
                <w:numId w:val="36"/>
              </w:numPr>
              <w:spacing w:before="0" w:after="0"/>
              <w:rPr>
                <w:rFonts w:cs="Tahoma"/>
                <w:sz w:val="24"/>
                <w:szCs w:val="22"/>
              </w:rPr>
            </w:pPr>
            <w:r w:rsidRPr="007A7AA8">
              <w:rPr>
                <w:rFonts w:cs="Tahoma"/>
                <w:sz w:val="24"/>
                <w:szCs w:val="22"/>
              </w:rPr>
              <w:t>MAC &amp; PC</w:t>
            </w:r>
          </w:p>
          <w:p w14:paraId="6FF24423" w14:textId="77777777" w:rsidR="004810FC" w:rsidRDefault="004810FC" w:rsidP="004810FC">
            <w:pPr>
              <w:pStyle w:val="RequirementsList"/>
              <w:numPr>
                <w:ilvl w:val="1"/>
                <w:numId w:val="36"/>
              </w:numPr>
              <w:spacing w:before="0" w:after="0"/>
              <w:rPr>
                <w:rFonts w:cs="Tahoma"/>
                <w:sz w:val="24"/>
                <w:szCs w:val="22"/>
              </w:rPr>
            </w:pPr>
            <w:proofErr w:type="spellStart"/>
            <w:r>
              <w:rPr>
                <w:rFonts w:cs="Tahoma"/>
                <w:sz w:val="24"/>
                <w:szCs w:val="22"/>
              </w:rPr>
              <w:t>LiveMix</w:t>
            </w:r>
            <w:proofErr w:type="spellEnd"/>
            <w:r>
              <w:rPr>
                <w:rFonts w:cs="Tahoma"/>
                <w:sz w:val="24"/>
                <w:szCs w:val="22"/>
              </w:rPr>
              <w:t xml:space="preserve"> by Digital Audio</w:t>
            </w:r>
          </w:p>
          <w:p w14:paraId="3C2CD3AC" w14:textId="77777777" w:rsidR="004810FC" w:rsidRDefault="004810FC" w:rsidP="004810FC">
            <w:pPr>
              <w:pStyle w:val="RequirementsList"/>
              <w:numPr>
                <w:ilvl w:val="1"/>
                <w:numId w:val="36"/>
              </w:numPr>
              <w:spacing w:before="0" w:after="0"/>
              <w:rPr>
                <w:rFonts w:cs="Tahoma"/>
                <w:sz w:val="24"/>
                <w:szCs w:val="22"/>
              </w:rPr>
            </w:pPr>
            <w:r>
              <w:rPr>
                <w:rFonts w:cs="Tahoma"/>
                <w:sz w:val="24"/>
                <w:szCs w:val="22"/>
              </w:rPr>
              <w:t>MA Lighting (dot2)</w:t>
            </w:r>
          </w:p>
          <w:p w14:paraId="1EC14920" w14:textId="77777777" w:rsidR="006C5418" w:rsidRDefault="006C5418" w:rsidP="004810FC">
            <w:pPr>
              <w:pStyle w:val="RequirementsList"/>
              <w:numPr>
                <w:ilvl w:val="1"/>
                <w:numId w:val="36"/>
              </w:numPr>
              <w:spacing w:before="0" w:after="0"/>
              <w:rPr>
                <w:rFonts w:cs="Tahoma"/>
                <w:sz w:val="24"/>
                <w:szCs w:val="22"/>
              </w:rPr>
            </w:pPr>
            <w:proofErr w:type="spellStart"/>
            <w:r>
              <w:rPr>
                <w:rFonts w:cs="Tahoma"/>
                <w:sz w:val="24"/>
                <w:szCs w:val="22"/>
              </w:rPr>
              <w:t>DiGiCo</w:t>
            </w:r>
            <w:proofErr w:type="spellEnd"/>
            <w:r>
              <w:rPr>
                <w:rFonts w:cs="Tahoma"/>
                <w:sz w:val="24"/>
                <w:szCs w:val="22"/>
              </w:rPr>
              <w:t xml:space="preserve"> or Large Format Digital Audio Mixing Consoles. </w:t>
            </w:r>
          </w:p>
          <w:p w14:paraId="781F09B8" w14:textId="77777777" w:rsidR="006C5418" w:rsidRDefault="006C5418" w:rsidP="004810FC">
            <w:pPr>
              <w:pStyle w:val="RequirementsList"/>
              <w:numPr>
                <w:ilvl w:val="1"/>
                <w:numId w:val="36"/>
              </w:numPr>
              <w:spacing w:before="0" w:after="0"/>
              <w:rPr>
                <w:rFonts w:cs="Tahoma"/>
                <w:sz w:val="24"/>
                <w:szCs w:val="22"/>
              </w:rPr>
            </w:pPr>
            <w:r>
              <w:rPr>
                <w:rFonts w:cs="Tahoma"/>
                <w:sz w:val="24"/>
                <w:szCs w:val="22"/>
              </w:rPr>
              <w:lastRenderedPageBreak/>
              <w:t>Mul</w:t>
            </w:r>
            <w:r w:rsidR="00281D30">
              <w:rPr>
                <w:rFonts w:cs="Tahoma"/>
                <w:sz w:val="24"/>
                <w:szCs w:val="22"/>
              </w:rPr>
              <w:t>ti</w:t>
            </w:r>
            <w:r>
              <w:rPr>
                <w:rFonts w:cs="Tahoma"/>
                <w:sz w:val="24"/>
                <w:szCs w:val="22"/>
              </w:rPr>
              <w:t>-Track Recording Software (Reaper and/or Pro-Tools)</w:t>
            </w:r>
          </w:p>
          <w:p w14:paraId="59C4C16B" w14:textId="77777777" w:rsidR="006C5418" w:rsidRPr="007A7AA8" w:rsidRDefault="006C5418" w:rsidP="004810FC">
            <w:pPr>
              <w:pStyle w:val="RequirementsList"/>
              <w:numPr>
                <w:ilvl w:val="1"/>
                <w:numId w:val="36"/>
              </w:numPr>
              <w:spacing w:before="0" w:after="0"/>
              <w:rPr>
                <w:rFonts w:cs="Tahoma"/>
                <w:sz w:val="24"/>
                <w:szCs w:val="22"/>
              </w:rPr>
            </w:pPr>
            <w:r>
              <w:rPr>
                <w:rFonts w:cs="Tahoma"/>
                <w:sz w:val="24"/>
                <w:szCs w:val="22"/>
              </w:rPr>
              <w:t>Ableton Software</w:t>
            </w:r>
          </w:p>
          <w:p w14:paraId="6C3CFD29" w14:textId="77777777" w:rsidR="009B478E" w:rsidRPr="007A7AA8" w:rsidRDefault="006C5418" w:rsidP="009B478E">
            <w:pPr>
              <w:pStyle w:val="RequirementsList"/>
              <w:numPr>
                <w:ilvl w:val="0"/>
                <w:numId w:val="36"/>
              </w:numPr>
              <w:spacing w:before="0" w:after="0"/>
              <w:rPr>
                <w:rFonts w:cs="Tahoma"/>
                <w:sz w:val="24"/>
                <w:szCs w:val="22"/>
              </w:rPr>
            </w:pPr>
            <w:r>
              <w:rPr>
                <w:rFonts w:cs="Tahoma"/>
                <w:sz w:val="24"/>
                <w:szCs w:val="22"/>
              </w:rPr>
              <w:t>3</w:t>
            </w:r>
            <w:r w:rsidR="009B478E" w:rsidRPr="007A7AA8">
              <w:rPr>
                <w:rFonts w:cs="Tahoma"/>
                <w:sz w:val="24"/>
                <w:szCs w:val="22"/>
              </w:rPr>
              <w:t>+ years of</w:t>
            </w:r>
            <w:r>
              <w:rPr>
                <w:rFonts w:cs="Tahoma"/>
                <w:sz w:val="24"/>
                <w:szCs w:val="22"/>
              </w:rPr>
              <w:t xml:space="preserve"> </w:t>
            </w:r>
            <w:r w:rsidR="009B478E" w:rsidRPr="007A7AA8">
              <w:rPr>
                <w:rFonts w:cs="Tahoma"/>
                <w:sz w:val="24"/>
                <w:szCs w:val="22"/>
              </w:rPr>
              <w:t>audio mixing experience</w:t>
            </w:r>
            <w:r>
              <w:rPr>
                <w:rFonts w:cs="Tahoma"/>
                <w:sz w:val="24"/>
                <w:szCs w:val="22"/>
              </w:rPr>
              <w:t xml:space="preserve"> (1,000+ member church)</w:t>
            </w:r>
          </w:p>
          <w:p w14:paraId="7AC8FF2F" w14:textId="77777777" w:rsidR="00D25C43" w:rsidRPr="007A7AA8" w:rsidRDefault="00D25C43" w:rsidP="0041016E">
            <w:pPr>
              <w:rPr>
                <w:rFonts w:cs="Tahoma"/>
                <w:sz w:val="24"/>
              </w:rPr>
            </w:pPr>
          </w:p>
        </w:tc>
      </w:tr>
      <w:tr w:rsidR="004810FC" w:rsidRPr="005F0236" w14:paraId="0969919D" w14:textId="77777777" w:rsidTr="004810FC">
        <w:tblPrEx>
          <w:jc w:val="left"/>
        </w:tblPrEx>
        <w:trPr>
          <w:gridAfter w:val="1"/>
          <w:wAfter w:w="6" w:type="dxa"/>
          <w:trHeight w:val="543"/>
        </w:trPr>
        <w:tc>
          <w:tcPr>
            <w:tcW w:w="1016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92CDDC" w:themeFill="accent5" w:themeFillTint="99"/>
            <w:vAlign w:val="center"/>
          </w:tcPr>
          <w:p w14:paraId="7603C355" w14:textId="77777777" w:rsidR="004810FC" w:rsidRPr="005F0236" w:rsidRDefault="004810FC" w:rsidP="003F2FFC">
            <w:pPr>
              <w:pStyle w:val="Heading2"/>
              <w:rPr>
                <w:rFonts w:cs="Tahoma"/>
                <w:sz w:val="24"/>
                <w:szCs w:val="24"/>
              </w:rPr>
            </w:pPr>
            <w:r w:rsidRPr="005F0236">
              <w:rPr>
                <w:rFonts w:cs="Tahoma"/>
                <w:sz w:val="24"/>
                <w:szCs w:val="24"/>
              </w:rPr>
              <w:lastRenderedPageBreak/>
              <w:t>Essential Knowledge, Skills, and Qualifications</w:t>
            </w:r>
          </w:p>
        </w:tc>
      </w:tr>
      <w:tr w:rsidR="004810FC" w:rsidRPr="005F0236" w14:paraId="0B50B2D7" w14:textId="77777777" w:rsidTr="004810FC">
        <w:tblPrEx>
          <w:jc w:val="left"/>
        </w:tblPrEx>
        <w:trPr>
          <w:gridAfter w:val="1"/>
          <w:wAfter w:w="6" w:type="dxa"/>
          <w:trHeight w:val="3756"/>
        </w:trPr>
        <w:tc>
          <w:tcPr>
            <w:tcW w:w="1016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03DFB8" w14:textId="77777777" w:rsidR="004810FC" w:rsidRDefault="004810FC" w:rsidP="004810FC">
            <w:pPr>
              <w:pStyle w:val="salswzcomparejobsfont"/>
              <w:numPr>
                <w:ilvl w:val="0"/>
                <w:numId w:val="44"/>
              </w:numPr>
              <w:ind w:left="360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A s</w:t>
            </w:r>
            <w:r w:rsidRPr="005F0236">
              <w:rPr>
                <w:rFonts w:ascii="Tahoma" w:hAnsi="Tahoma" w:cs="Tahoma"/>
                <w:color w:val="auto"/>
                <w:sz w:val="24"/>
                <w:szCs w:val="24"/>
              </w:rPr>
              <w:t xml:space="preserve">piritually mature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believer with a passion to serve the Church and a desire to further their relationship with the Lord.</w:t>
            </w:r>
          </w:p>
          <w:p w14:paraId="59AA6BB6" w14:textId="77777777" w:rsidR="004810FC" w:rsidRPr="005F0236" w:rsidRDefault="004810FC" w:rsidP="004810FC">
            <w:pPr>
              <w:pStyle w:val="salswzcomparejobsfont"/>
              <w:numPr>
                <w:ilvl w:val="0"/>
                <w:numId w:val="44"/>
              </w:numPr>
              <w:ind w:left="360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E</w:t>
            </w:r>
            <w:r w:rsidRPr="005F0236">
              <w:rPr>
                <w:rFonts w:ascii="Tahoma" w:hAnsi="Tahoma" w:cs="Tahoma"/>
                <w:color w:val="auto"/>
                <w:sz w:val="24"/>
                <w:szCs w:val="24"/>
              </w:rPr>
              <w:t>ffective oral and written communication skills.</w:t>
            </w:r>
          </w:p>
          <w:p w14:paraId="79F30519" w14:textId="77777777" w:rsidR="004810FC" w:rsidRPr="005F0236" w:rsidRDefault="004810FC" w:rsidP="004810FC">
            <w:pPr>
              <w:pStyle w:val="salswzcomparejobsfont"/>
              <w:numPr>
                <w:ilvl w:val="0"/>
                <w:numId w:val="43"/>
              </w:numPr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F0236">
              <w:rPr>
                <w:rFonts w:ascii="Tahoma" w:hAnsi="Tahoma" w:cs="Tahoma"/>
                <w:color w:val="auto"/>
                <w:sz w:val="24"/>
                <w:szCs w:val="24"/>
              </w:rPr>
              <w:t xml:space="preserve">Willingness to serve God and His people within the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AVL/Music &amp; Worship</w:t>
            </w:r>
            <w:r w:rsidRPr="005F0236">
              <w:rPr>
                <w:rFonts w:ascii="Tahoma" w:hAnsi="Tahoma" w:cs="Tahoma"/>
                <w:color w:val="auto"/>
                <w:sz w:val="24"/>
                <w:szCs w:val="24"/>
              </w:rPr>
              <w:t xml:space="preserve"> Ministry.</w:t>
            </w:r>
          </w:p>
          <w:p w14:paraId="7B178411" w14:textId="77777777" w:rsidR="004810FC" w:rsidRPr="005F0236" w:rsidRDefault="004810FC" w:rsidP="004810FC">
            <w:pPr>
              <w:pStyle w:val="salswzcomparejobsfont"/>
              <w:numPr>
                <w:ilvl w:val="0"/>
                <w:numId w:val="43"/>
              </w:numPr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F0236">
              <w:rPr>
                <w:rFonts w:ascii="Tahoma" w:hAnsi="Tahoma" w:cs="Tahoma"/>
                <w:color w:val="auto"/>
                <w:sz w:val="24"/>
                <w:szCs w:val="24"/>
              </w:rPr>
              <w:t>Confirmed agreement with IBC Statement of Faith.</w:t>
            </w:r>
          </w:p>
          <w:p w14:paraId="50328745" w14:textId="77777777" w:rsidR="004810FC" w:rsidRPr="004435F7" w:rsidRDefault="004810FC" w:rsidP="004810FC">
            <w:pPr>
              <w:pStyle w:val="RequirementsList"/>
              <w:numPr>
                <w:ilvl w:val="0"/>
                <w:numId w:val="43"/>
              </w:numPr>
              <w:spacing w:before="0" w:after="0"/>
              <w:rPr>
                <w:rFonts w:cs="Tahoma"/>
                <w:sz w:val="24"/>
                <w:szCs w:val="22"/>
              </w:rPr>
            </w:pPr>
            <w:r>
              <w:rPr>
                <w:rFonts w:cs="Tahoma"/>
                <w:sz w:val="24"/>
              </w:rPr>
              <w:t>Strong o</w:t>
            </w:r>
            <w:r w:rsidRPr="005F0236">
              <w:rPr>
                <w:rFonts w:cs="Tahoma"/>
                <w:sz w:val="24"/>
              </w:rPr>
              <w:t>rganization</w:t>
            </w:r>
            <w:r>
              <w:rPr>
                <w:rFonts w:cs="Tahoma"/>
                <w:sz w:val="24"/>
              </w:rPr>
              <w:t xml:space="preserve"> and planning</w:t>
            </w:r>
            <w:r w:rsidRPr="005F0236">
              <w:rPr>
                <w:rFonts w:cs="Tahoma"/>
                <w:sz w:val="24"/>
              </w:rPr>
              <w:t xml:space="preserve"> skills.</w:t>
            </w:r>
          </w:p>
          <w:p w14:paraId="3D7C4F16" w14:textId="77777777" w:rsidR="004435F7" w:rsidRPr="004810FC" w:rsidRDefault="004435F7" w:rsidP="004810FC">
            <w:pPr>
              <w:pStyle w:val="RequirementsList"/>
              <w:numPr>
                <w:ilvl w:val="0"/>
                <w:numId w:val="43"/>
              </w:numPr>
              <w:spacing w:before="0" w:after="0"/>
              <w:rPr>
                <w:rFonts w:cs="Tahoma"/>
                <w:sz w:val="24"/>
                <w:szCs w:val="22"/>
              </w:rPr>
            </w:pPr>
            <w:r>
              <w:rPr>
                <w:rFonts w:cs="Tahoma"/>
                <w:sz w:val="24"/>
                <w:szCs w:val="22"/>
              </w:rPr>
              <w:t xml:space="preserve">The ability to multi-task and </w:t>
            </w:r>
            <w:r w:rsidR="00E62B3E">
              <w:rPr>
                <w:rFonts w:cs="Tahoma"/>
                <w:sz w:val="24"/>
                <w:szCs w:val="22"/>
              </w:rPr>
              <w:t xml:space="preserve">be a motivated self-starter with limited supervision. </w:t>
            </w:r>
          </w:p>
          <w:p w14:paraId="64F2E3D8" w14:textId="77777777" w:rsidR="004810FC" w:rsidRPr="007A7AA8" w:rsidRDefault="004810FC" w:rsidP="004810FC">
            <w:pPr>
              <w:pStyle w:val="RequirementsList"/>
              <w:numPr>
                <w:ilvl w:val="0"/>
                <w:numId w:val="43"/>
              </w:numPr>
              <w:spacing w:before="0" w:after="0"/>
              <w:rPr>
                <w:rFonts w:cs="Tahoma"/>
                <w:sz w:val="24"/>
                <w:szCs w:val="22"/>
              </w:rPr>
            </w:pPr>
            <w:r>
              <w:rPr>
                <w:rFonts w:cs="Tahoma"/>
                <w:sz w:val="24"/>
                <w:szCs w:val="22"/>
              </w:rPr>
              <w:t xml:space="preserve">A </w:t>
            </w:r>
            <w:r w:rsidR="004435F7">
              <w:rPr>
                <w:rFonts w:cs="Tahoma"/>
                <w:sz w:val="24"/>
                <w:szCs w:val="22"/>
              </w:rPr>
              <w:t>Bachelor’s</w:t>
            </w:r>
            <w:r>
              <w:rPr>
                <w:rFonts w:cs="Tahoma"/>
                <w:sz w:val="24"/>
                <w:szCs w:val="22"/>
              </w:rPr>
              <w:t xml:space="preserve"> Degree or higher with a concentration in Church Media and/or Audio Production (Live &amp; Post) </w:t>
            </w:r>
          </w:p>
          <w:p w14:paraId="551BC20A" w14:textId="77777777" w:rsidR="004810FC" w:rsidRDefault="004810FC" w:rsidP="004810FC">
            <w:pPr>
              <w:pStyle w:val="RequirementsList"/>
              <w:numPr>
                <w:ilvl w:val="0"/>
                <w:numId w:val="43"/>
              </w:numPr>
              <w:spacing w:before="0" w:after="0"/>
              <w:rPr>
                <w:rFonts w:cs="Tahoma"/>
                <w:sz w:val="24"/>
                <w:szCs w:val="22"/>
              </w:rPr>
            </w:pPr>
            <w:r w:rsidRPr="007A7AA8">
              <w:rPr>
                <w:rFonts w:cs="Tahoma"/>
                <w:sz w:val="24"/>
                <w:szCs w:val="22"/>
              </w:rPr>
              <w:t xml:space="preserve">An excellent ear for sound, pitch, and balance. </w:t>
            </w:r>
            <w:r>
              <w:rPr>
                <w:rFonts w:cs="Tahoma"/>
                <w:sz w:val="24"/>
                <w:szCs w:val="22"/>
              </w:rPr>
              <w:t>(</w:t>
            </w:r>
            <w:r w:rsidRPr="007A7AA8">
              <w:rPr>
                <w:rFonts w:cs="Tahoma"/>
                <w:sz w:val="24"/>
                <w:szCs w:val="22"/>
              </w:rPr>
              <w:t xml:space="preserve">The ability to sing and play an instrument is </w:t>
            </w:r>
            <w:r>
              <w:rPr>
                <w:rFonts w:cs="Tahoma"/>
                <w:sz w:val="24"/>
                <w:szCs w:val="22"/>
              </w:rPr>
              <w:t>preferred</w:t>
            </w:r>
            <w:r w:rsidRPr="007A7AA8">
              <w:rPr>
                <w:rFonts w:cs="Tahoma"/>
                <w:sz w:val="24"/>
                <w:szCs w:val="22"/>
              </w:rPr>
              <w:t xml:space="preserve"> but not required.</w:t>
            </w:r>
            <w:r>
              <w:rPr>
                <w:rFonts w:cs="Tahoma"/>
                <w:sz w:val="24"/>
                <w:szCs w:val="22"/>
              </w:rPr>
              <w:t>)</w:t>
            </w:r>
          </w:p>
          <w:p w14:paraId="24EFDB0B" w14:textId="77777777" w:rsidR="00E62B3E" w:rsidRPr="007A7AA8" w:rsidRDefault="00E62B3E" w:rsidP="004810FC">
            <w:pPr>
              <w:pStyle w:val="RequirementsList"/>
              <w:numPr>
                <w:ilvl w:val="0"/>
                <w:numId w:val="43"/>
              </w:numPr>
              <w:spacing w:before="0" w:after="0"/>
              <w:rPr>
                <w:rFonts w:cs="Tahoma"/>
                <w:sz w:val="24"/>
                <w:szCs w:val="22"/>
              </w:rPr>
            </w:pPr>
            <w:r>
              <w:rPr>
                <w:rFonts w:cs="Tahoma"/>
                <w:sz w:val="24"/>
                <w:szCs w:val="22"/>
              </w:rPr>
              <w:t>Must be able to quickly learn and grasp mechanical and electrical concepts.</w:t>
            </w:r>
          </w:p>
          <w:p w14:paraId="20B2ED92" w14:textId="77777777" w:rsidR="004810FC" w:rsidRPr="005F0236" w:rsidRDefault="004810FC" w:rsidP="004810FC">
            <w:pPr>
              <w:pStyle w:val="salswzcomparejobsfont"/>
              <w:ind w:left="360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14:paraId="31E98972" w14:textId="77777777" w:rsidR="00B93B97" w:rsidRPr="00B93B97" w:rsidRDefault="00B93B97" w:rsidP="004810FC">
      <w:pPr>
        <w:rPr>
          <w:sz w:val="20"/>
          <w:szCs w:val="20"/>
        </w:rPr>
      </w:pPr>
    </w:p>
    <w:sectPr w:rsidR="00B93B97" w:rsidRPr="00B93B97" w:rsidSect="00CC2FF9">
      <w:pgSz w:w="12240" w:h="15840"/>
      <w:pgMar w:top="360" w:right="99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64055"/>
    <w:multiLevelType w:val="hybridMultilevel"/>
    <w:tmpl w:val="9168C5D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0D6C1496"/>
    <w:multiLevelType w:val="singleLevel"/>
    <w:tmpl w:val="C5EA4DFE"/>
    <w:lvl w:ilvl="0">
      <w:start w:val="1"/>
      <w:numFmt w:val="decimal"/>
      <w:lvlText w:val="%1."/>
      <w:legacy w:legacy="1" w:legacySpace="288" w:legacyIndent="864"/>
      <w:lvlJc w:val="left"/>
      <w:pPr>
        <w:ind w:left="864" w:hanging="864"/>
      </w:pPr>
    </w:lvl>
  </w:abstractNum>
  <w:abstractNum w:abstractNumId="12" w15:restartNumberingAfterBreak="0">
    <w:nsid w:val="118F469B"/>
    <w:multiLevelType w:val="hybridMultilevel"/>
    <w:tmpl w:val="03BEE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109F0"/>
    <w:multiLevelType w:val="singleLevel"/>
    <w:tmpl w:val="C5EA4DFE"/>
    <w:lvl w:ilvl="0">
      <w:start w:val="1"/>
      <w:numFmt w:val="decimal"/>
      <w:lvlText w:val="%1."/>
      <w:legacy w:legacy="1" w:legacySpace="288" w:legacyIndent="864"/>
      <w:lvlJc w:val="left"/>
      <w:pPr>
        <w:ind w:left="864" w:hanging="864"/>
      </w:pPr>
    </w:lvl>
  </w:abstractNum>
  <w:abstractNum w:abstractNumId="14" w15:restartNumberingAfterBreak="0">
    <w:nsid w:val="21DF31A9"/>
    <w:multiLevelType w:val="singleLevel"/>
    <w:tmpl w:val="F1666DEC"/>
    <w:lvl w:ilvl="0">
      <w:start w:val="1"/>
      <w:numFmt w:val="decimal"/>
      <w:lvlText w:val="%1."/>
      <w:legacy w:legacy="1" w:legacySpace="288" w:legacyIndent="864"/>
      <w:lvlJc w:val="left"/>
      <w:pPr>
        <w:ind w:left="864" w:hanging="864"/>
      </w:pPr>
    </w:lvl>
  </w:abstractNum>
  <w:abstractNum w:abstractNumId="15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47A01"/>
    <w:multiLevelType w:val="singleLevel"/>
    <w:tmpl w:val="F1666DEC"/>
    <w:lvl w:ilvl="0">
      <w:start w:val="1"/>
      <w:numFmt w:val="decimal"/>
      <w:lvlText w:val="%1."/>
      <w:legacy w:legacy="1" w:legacySpace="288" w:legacyIndent="864"/>
      <w:lvlJc w:val="left"/>
      <w:pPr>
        <w:ind w:left="864" w:hanging="864"/>
      </w:pPr>
    </w:lvl>
  </w:abstractNum>
  <w:abstractNum w:abstractNumId="17" w15:restartNumberingAfterBreak="0">
    <w:nsid w:val="3A5053A9"/>
    <w:multiLevelType w:val="hybridMultilevel"/>
    <w:tmpl w:val="A45CEF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E1530"/>
    <w:multiLevelType w:val="singleLevel"/>
    <w:tmpl w:val="F1666DEC"/>
    <w:lvl w:ilvl="0">
      <w:start w:val="1"/>
      <w:numFmt w:val="decimal"/>
      <w:lvlText w:val="%1."/>
      <w:legacy w:legacy="1" w:legacySpace="288" w:legacyIndent="864"/>
      <w:lvlJc w:val="left"/>
      <w:pPr>
        <w:ind w:left="864" w:hanging="864"/>
      </w:pPr>
    </w:lvl>
  </w:abstractNum>
  <w:abstractNum w:abstractNumId="19" w15:restartNumberingAfterBreak="0">
    <w:nsid w:val="4EEE43A9"/>
    <w:multiLevelType w:val="hybridMultilevel"/>
    <w:tmpl w:val="F0885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8A390F"/>
    <w:multiLevelType w:val="hybridMultilevel"/>
    <w:tmpl w:val="F968B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30F7C"/>
    <w:multiLevelType w:val="hybridMultilevel"/>
    <w:tmpl w:val="6E1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02034"/>
    <w:multiLevelType w:val="singleLevel"/>
    <w:tmpl w:val="C5EA4DFE"/>
    <w:lvl w:ilvl="0">
      <w:start w:val="1"/>
      <w:numFmt w:val="decimal"/>
      <w:lvlText w:val="%1."/>
      <w:legacy w:legacy="1" w:legacySpace="288" w:legacyIndent="864"/>
      <w:lvlJc w:val="left"/>
      <w:pPr>
        <w:ind w:left="864" w:hanging="864"/>
      </w:pPr>
    </w:lvl>
  </w:abstractNum>
  <w:abstractNum w:abstractNumId="23" w15:restartNumberingAfterBreak="0">
    <w:nsid w:val="5552784F"/>
    <w:multiLevelType w:val="hybridMultilevel"/>
    <w:tmpl w:val="4622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0763"/>
    <w:multiLevelType w:val="hybridMultilevel"/>
    <w:tmpl w:val="F5625164"/>
    <w:lvl w:ilvl="0" w:tplc="1F66E24A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 w15:restartNumberingAfterBreak="0">
    <w:nsid w:val="5E344DD9"/>
    <w:multiLevelType w:val="hybridMultilevel"/>
    <w:tmpl w:val="0012E97C"/>
    <w:lvl w:ilvl="0" w:tplc="0F963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B1FB4"/>
    <w:multiLevelType w:val="hybridMultilevel"/>
    <w:tmpl w:val="5D806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B75FEF"/>
    <w:multiLevelType w:val="hybridMultilevel"/>
    <w:tmpl w:val="337E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206BA"/>
    <w:multiLevelType w:val="hybridMultilevel"/>
    <w:tmpl w:val="931A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5000B"/>
    <w:multiLevelType w:val="singleLevel"/>
    <w:tmpl w:val="C5EA4DFE"/>
    <w:lvl w:ilvl="0">
      <w:start w:val="1"/>
      <w:numFmt w:val="decimal"/>
      <w:lvlText w:val="%1."/>
      <w:legacy w:legacy="1" w:legacySpace="288" w:legacyIndent="864"/>
      <w:lvlJc w:val="left"/>
      <w:pPr>
        <w:ind w:left="864" w:hanging="864"/>
      </w:pPr>
    </w:lvl>
  </w:abstractNum>
  <w:abstractNum w:abstractNumId="30" w15:restartNumberingAfterBreak="0">
    <w:nsid w:val="76905581"/>
    <w:multiLevelType w:val="singleLevel"/>
    <w:tmpl w:val="C5EA4DFE"/>
    <w:lvl w:ilvl="0">
      <w:start w:val="1"/>
      <w:numFmt w:val="decimal"/>
      <w:lvlText w:val="%1."/>
      <w:legacy w:legacy="1" w:legacySpace="288" w:legacyIndent="864"/>
      <w:lvlJc w:val="left"/>
      <w:pPr>
        <w:ind w:left="864" w:hanging="864"/>
      </w:pPr>
    </w:lvl>
  </w:abstractNum>
  <w:abstractNum w:abstractNumId="31" w15:restartNumberingAfterBreak="0">
    <w:nsid w:val="788D1C6F"/>
    <w:multiLevelType w:val="hybridMultilevel"/>
    <w:tmpl w:val="70725B2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F65DF"/>
    <w:multiLevelType w:val="hybridMultilevel"/>
    <w:tmpl w:val="AE4E7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26F"/>
    <w:multiLevelType w:val="singleLevel"/>
    <w:tmpl w:val="F1666DEC"/>
    <w:lvl w:ilvl="0">
      <w:start w:val="1"/>
      <w:numFmt w:val="decimal"/>
      <w:lvlText w:val="%1."/>
      <w:legacy w:legacy="1" w:legacySpace="288" w:legacyIndent="864"/>
      <w:lvlJc w:val="left"/>
      <w:pPr>
        <w:ind w:left="864" w:hanging="864"/>
      </w:pPr>
    </w:lvl>
  </w:abstractNum>
  <w:abstractNum w:abstractNumId="35" w15:restartNumberingAfterBreak="0">
    <w:nsid w:val="7F2457D9"/>
    <w:multiLevelType w:val="hybridMultilevel"/>
    <w:tmpl w:val="BA54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27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7"/>
  </w:num>
  <w:num w:numId="23">
    <w:abstractNumId w:val="13"/>
    <w:lvlOverride w:ilvl="0">
      <w:startOverride w:val="1"/>
    </w:lvlOverride>
  </w:num>
  <w:num w:numId="24">
    <w:abstractNumId w:val="30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3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31"/>
  </w:num>
  <w:num w:numId="33">
    <w:abstractNumId w:val="20"/>
  </w:num>
  <w:num w:numId="34">
    <w:abstractNumId w:val="24"/>
  </w:num>
  <w:num w:numId="35">
    <w:abstractNumId w:val="23"/>
  </w:num>
  <w:num w:numId="36">
    <w:abstractNumId w:val="28"/>
  </w:num>
  <w:num w:numId="37">
    <w:abstractNumId w:val="10"/>
  </w:num>
  <w:num w:numId="38">
    <w:abstractNumId w:val="12"/>
  </w:num>
  <w:num w:numId="39">
    <w:abstractNumId w:val="35"/>
  </w:num>
  <w:num w:numId="40">
    <w:abstractNumId w:val="26"/>
  </w:num>
  <w:num w:numId="41">
    <w:abstractNumId w:val="19"/>
  </w:num>
  <w:num w:numId="42">
    <w:abstractNumId w:val="32"/>
  </w:num>
  <w:num w:numId="43">
    <w:abstractNumId w:val="2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wsjQ2M7cwNTUzNjJQ0lEKTi0uzszPAykwrgUARB8IZSwAAAA="/>
  </w:docVars>
  <w:rsids>
    <w:rsidRoot w:val="00553F0F"/>
    <w:rsid w:val="000023EA"/>
    <w:rsid w:val="000071F7"/>
    <w:rsid w:val="0002798A"/>
    <w:rsid w:val="00035AF4"/>
    <w:rsid w:val="00083002"/>
    <w:rsid w:val="00087B85"/>
    <w:rsid w:val="000A01F1"/>
    <w:rsid w:val="000C1163"/>
    <w:rsid w:val="000C7D5C"/>
    <w:rsid w:val="000D2539"/>
    <w:rsid w:val="000D6503"/>
    <w:rsid w:val="000E67B5"/>
    <w:rsid w:val="000F2DF4"/>
    <w:rsid w:val="000F32D8"/>
    <w:rsid w:val="000F6783"/>
    <w:rsid w:val="00101CD9"/>
    <w:rsid w:val="001059A0"/>
    <w:rsid w:val="00120C95"/>
    <w:rsid w:val="0014663E"/>
    <w:rsid w:val="00180664"/>
    <w:rsid w:val="00185BA5"/>
    <w:rsid w:val="00194598"/>
    <w:rsid w:val="00195009"/>
    <w:rsid w:val="0019779B"/>
    <w:rsid w:val="001A45C3"/>
    <w:rsid w:val="001C4B80"/>
    <w:rsid w:val="001D51E6"/>
    <w:rsid w:val="00212276"/>
    <w:rsid w:val="002426B1"/>
    <w:rsid w:val="00250014"/>
    <w:rsid w:val="00254D4B"/>
    <w:rsid w:val="002678C7"/>
    <w:rsid w:val="00275BB5"/>
    <w:rsid w:val="00281D30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2AC2"/>
    <w:rsid w:val="003505E6"/>
    <w:rsid w:val="003929F1"/>
    <w:rsid w:val="003A1B63"/>
    <w:rsid w:val="003A41A1"/>
    <w:rsid w:val="003B2326"/>
    <w:rsid w:val="003C4E3F"/>
    <w:rsid w:val="003F1D46"/>
    <w:rsid w:val="0041016E"/>
    <w:rsid w:val="00426852"/>
    <w:rsid w:val="00437ED0"/>
    <w:rsid w:val="00440CD8"/>
    <w:rsid w:val="004435F7"/>
    <w:rsid w:val="00443837"/>
    <w:rsid w:val="00450F66"/>
    <w:rsid w:val="00461739"/>
    <w:rsid w:val="00461CB1"/>
    <w:rsid w:val="004672D2"/>
    <w:rsid w:val="00467865"/>
    <w:rsid w:val="004810FC"/>
    <w:rsid w:val="004859E5"/>
    <w:rsid w:val="0048685F"/>
    <w:rsid w:val="004A1437"/>
    <w:rsid w:val="004A3B27"/>
    <w:rsid w:val="004A4198"/>
    <w:rsid w:val="004A54EA"/>
    <w:rsid w:val="004B0578"/>
    <w:rsid w:val="004C2FEE"/>
    <w:rsid w:val="004D0D2D"/>
    <w:rsid w:val="004D4CF4"/>
    <w:rsid w:val="004D4FEF"/>
    <w:rsid w:val="004E28A8"/>
    <w:rsid w:val="004E34C6"/>
    <w:rsid w:val="004F62AD"/>
    <w:rsid w:val="00501AE8"/>
    <w:rsid w:val="00504B65"/>
    <w:rsid w:val="005114CE"/>
    <w:rsid w:val="0052122B"/>
    <w:rsid w:val="005313F2"/>
    <w:rsid w:val="00542885"/>
    <w:rsid w:val="00553F0F"/>
    <w:rsid w:val="005557F6"/>
    <w:rsid w:val="005574A7"/>
    <w:rsid w:val="00563778"/>
    <w:rsid w:val="005820BC"/>
    <w:rsid w:val="005B4AE2"/>
    <w:rsid w:val="005C3D49"/>
    <w:rsid w:val="005E00C7"/>
    <w:rsid w:val="005E629A"/>
    <w:rsid w:val="005E63CC"/>
    <w:rsid w:val="005F6E87"/>
    <w:rsid w:val="00613129"/>
    <w:rsid w:val="00617C65"/>
    <w:rsid w:val="00682C69"/>
    <w:rsid w:val="0068627B"/>
    <w:rsid w:val="006A5602"/>
    <w:rsid w:val="006C5418"/>
    <w:rsid w:val="006D2635"/>
    <w:rsid w:val="006D779C"/>
    <w:rsid w:val="006E4F63"/>
    <w:rsid w:val="006E729E"/>
    <w:rsid w:val="00720473"/>
    <w:rsid w:val="007229D0"/>
    <w:rsid w:val="00727FA1"/>
    <w:rsid w:val="0074178E"/>
    <w:rsid w:val="007602AC"/>
    <w:rsid w:val="00760A37"/>
    <w:rsid w:val="0077443F"/>
    <w:rsid w:val="00774B67"/>
    <w:rsid w:val="00793AC6"/>
    <w:rsid w:val="0079474F"/>
    <w:rsid w:val="007A71DE"/>
    <w:rsid w:val="007A7AA8"/>
    <w:rsid w:val="007B199B"/>
    <w:rsid w:val="007B203E"/>
    <w:rsid w:val="007B6119"/>
    <w:rsid w:val="007C073A"/>
    <w:rsid w:val="007C1DA0"/>
    <w:rsid w:val="007E2A15"/>
    <w:rsid w:val="007E56C4"/>
    <w:rsid w:val="008107D6"/>
    <w:rsid w:val="00841645"/>
    <w:rsid w:val="00852EC6"/>
    <w:rsid w:val="00880568"/>
    <w:rsid w:val="0088782D"/>
    <w:rsid w:val="008A0543"/>
    <w:rsid w:val="008B24BB"/>
    <w:rsid w:val="008B57DD"/>
    <w:rsid w:val="008B7081"/>
    <w:rsid w:val="008D40FF"/>
    <w:rsid w:val="00902964"/>
    <w:rsid w:val="00910ECC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78E"/>
    <w:rsid w:val="009C220D"/>
    <w:rsid w:val="009E4D43"/>
    <w:rsid w:val="00A211B2"/>
    <w:rsid w:val="00A2727E"/>
    <w:rsid w:val="00A35524"/>
    <w:rsid w:val="00A62A94"/>
    <w:rsid w:val="00A74F99"/>
    <w:rsid w:val="00A82BA3"/>
    <w:rsid w:val="00A94ACC"/>
    <w:rsid w:val="00AC2C26"/>
    <w:rsid w:val="00AE6FA4"/>
    <w:rsid w:val="00B03907"/>
    <w:rsid w:val="00B11811"/>
    <w:rsid w:val="00B2593D"/>
    <w:rsid w:val="00B311E1"/>
    <w:rsid w:val="00B4735C"/>
    <w:rsid w:val="00B82FD5"/>
    <w:rsid w:val="00B90EC2"/>
    <w:rsid w:val="00B93B97"/>
    <w:rsid w:val="00BA268F"/>
    <w:rsid w:val="00BB01D5"/>
    <w:rsid w:val="00BC5BAF"/>
    <w:rsid w:val="00BE6DE2"/>
    <w:rsid w:val="00BF5699"/>
    <w:rsid w:val="00C079CA"/>
    <w:rsid w:val="00C5330F"/>
    <w:rsid w:val="00C60295"/>
    <w:rsid w:val="00C67741"/>
    <w:rsid w:val="00C74647"/>
    <w:rsid w:val="00C76039"/>
    <w:rsid w:val="00C76480"/>
    <w:rsid w:val="00C80AD2"/>
    <w:rsid w:val="00C8353D"/>
    <w:rsid w:val="00C92FD6"/>
    <w:rsid w:val="00CA28E6"/>
    <w:rsid w:val="00CC2FF9"/>
    <w:rsid w:val="00CC36C6"/>
    <w:rsid w:val="00CC7D67"/>
    <w:rsid w:val="00CD247C"/>
    <w:rsid w:val="00CF0A3D"/>
    <w:rsid w:val="00D00F89"/>
    <w:rsid w:val="00D03A13"/>
    <w:rsid w:val="00D0543F"/>
    <w:rsid w:val="00D14E73"/>
    <w:rsid w:val="00D25C43"/>
    <w:rsid w:val="00D4274D"/>
    <w:rsid w:val="00D6155E"/>
    <w:rsid w:val="00D75FEA"/>
    <w:rsid w:val="00D7690B"/>
    <w:rsid w:val="00D90A75"/>
    <w:rsid w:val="00DA4B5C"/>
    <w:rsid w:val="00DC47A2"/>
    <w:rsid w:val="00DC680B"/>
    <w:rsid w:val="00DE1551"/>
    <w:rsid w:val="00DE7FB7"/>
    <w:rsid w:val="00E007BD"/>
    <w:rsid w:val="00E20DDA"/>
    <w:rsid w:val="00E32A8B"/>
    <w:rsid w:val="00E36054"/>
    <w:rsid w:val="00E37E7B"/>
    <w:rsid w:val="00E46E04"/>
    <w:rsid w:val="00E54254"/>
    <w:rsid w:val="00E62B3E"/>
    <w:rsid w:val="00E65C0C"/>
    <w:rsid w:val="00E87396"/>
    <w:rsid w:val="00EB478A"/>
    <w:rsid w:val="00EC42A3"/>
    <w:rsid w:val="00F023DB"/>
    <w:rsid w:val="00F02A61"/>
    <w:rsid w:val="00F31DAB"/>
    <w:rsid w:val="00F416FF"/>
    <w:rsid w:val="00F7313A"/>
    <w:rsid w:val="00F80577"/>
    <w:rsid w:val="00F83033"/>
    <w:rsid w:val="00F966AA"/>
    <w:rsid w:val="00FA26CA"/>
    <w:rsid w:val="00FA6F86"/>
    <w:rsid w:val="00FB538F"/>
    <w:rsid w:val="00FC3071"/>
    <w:rsid w:val="00FD529D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D6A68"/>
  <w15:docId w15:val="{9F644A5E-47CE-4EC0-8BE2-22DE861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ListParagraph">
    <w:name w:val="List Paragraph"/>
    <w:basedOn w:val="Normal"/>
    <w:uiPriority w:val="34"/>
    <w:qFormat/>
    <w:rsid w:val="004D4FE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810FC"/>
    <w:rPr>
      <w:rFonts w:ascii="Tahoma" w:hAnsi="Tahoma"/>
      <w:b/>
      <w:caps/>
      <w:color w:val="000000"/>
      <w:sz w:val="18"/>
    </w:rPr>
  </w:style>
  <w:style w:type="paragraph" w:customStyle="1" w:styleId="salswzcomparejobsfont">
    <w:name w:val="sal_swz_comparejobs_font"/>
    <w:basedOn w:val="Normal"/>
    <w:rsid w:val="004810FC"/>
    <w:pPr>
      <w:spacing w:before="9" w:line="140" w:lineRule="atLeast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etzelj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27165-87B4-43BE-9333-74591CDD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485</TotalTime>
  <Pages>2</Pages>
  <Words>414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Noetzel</dc:creator>
  <cp:lastModifiedBy>David Jones</cp:lastModifiedBy>
  <cp:revision>11</cp:revision>
  <cp:lastPrinted>2021-02-22T16:56:00Z</cp:lastPrinted>
  <dcterms:created xsi:type="dcterms:W3CDTF">2021-02-08T14:33:00Z</dcterms:created>
  <dcterms:modified xsi:type="dcterms:W3CDTF">2021-02-22T16:59:00Z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